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10" w:rsidRDefault="00972D10">
      <w:pPr>
        <w:ind w:firstLine="709"/>
        <w:jc w:val="center"/>
        <w:rPr>
          <w:b/>
          <w:sz w:val="22"/>
          <w:szCs w:val="22"/>
        </w:rPr>
      </w:pPr>
      <w:r>
        <w:rPr>
          <w:b/>
          <w:sz w:val="22"/>
          <w:szCs w:val="22"/>
        </w:rPr>
        <w:t xml:space="preserve">СУБАГЕНТСКИЙ ДОГОВОР № </w:t>
      </w:r>
    </w:p>
    <w:p w:rsidR="00972D10" w:rsidRDefault="00972D10">
      <w:pPr>
        <w:ind w:firstLine="709"/>
        <w:jc w:val="center"/>
        <w:rPr>
          <w:b/>
          <w:sz w:val="22"/>
          <w:szCs w:val="22"/>
        </w:rPr>
      </w:pPr>
      <w:r>
        <w:rPr>
          <w:b/>
          <w:sz w:val="22"/>
          <w:szCs w:val="22"/>
        </w:rPr>
        <w:t>на предоставление прав суб</w:t>
      </w:r>
      <w:r w:rsidR="000A4EA5">
        <w:rPr>
          <w:b/>
          <w:sz w:val="22"/>
          <w:szCs w:val="22"/>
        </w:rPr>
        <w:t xml:space="preserve">агента при продаже авиа и ж/д </w:t>
      </w:r>
      <w:proofErr w:type="spellStart"/>
      <w:r w:rsidR="000A4EA5">
        <w:rPr>
          <w:b/>
          <w:sz w:val="22"/>
          <w:szCs w:val="22"/>
        </w:rPr>
        <w:t>первозок</w:t>
      </w:r>
      <w:proofErr w:type="spellEnd"/>
    </w:p>
    <w:p w:rsidR="00972D10" w:rsidRDefault="00972D10">
      <w:pPr>
        <w:tabs>
          <w:tab w:val="left" w:pos="6663"/>
        </w:tabs>
        <w:rPr>
          <w:sz w:val="22"/>
          <w:szCs w:val="22"/>
        </w:rPr>
      </w:pPr>
    </w:p>
    <w:p w:rsidR="00972D10" w:rsidRDefault="00823637" w:rsidP="00333E86">
      <w:pPr>
        <w:tabs>
          <w:tab w:val="left" w:pos="6663"/>
        </w:tabs>
        <w:jc w:val="center"/>
        <w:rPr>
          <w:sz w:val="22"/>
          <w:szCs w:val="22"/>
        </w:rPr>
      </w:pPr>
      <w:r>
        <w:rPr>
          <w:sz w:val="22"/>
          <w:szCs w:val="22"/>
        </w:rPr>
        <w:t>г. Кемерово</w:t>
      </w:r>
      <w:r w:rsidR="008C5221">
        <w:rPr>
          <w:sz w:val="22"/>
          <w:szCs w:val="22"/>
        </w:rPr>
        <w:tab/>
        <w:t>«</w:t>
      </w:r>
      <w:r w:rsidR="00945692">
        <w:rPr>
          <w:sz w:val="22"/>
          <w:szCs w:val="22"/>
        </w:rPr>
        <w:t>___</w:t>
      </w:r>
      <w:r w:rsidR="00972D10">
        <w:rPr>
          <w:sz w:val="22"/>
          <w:szCs w:val="22"/>
        </w:rPr>
        <w:t xml:space="preserve">» </w:t>
      </w:r>
      <w:r w:rsidR="00945692">
        <w:rPr>
          <w:sz w:val="22"/>
          <w:szCs w:val="22"/>
        </w:rPr>
        <w:t>_____________</w:t>
      </w:r>
      <w:r w:rsidR="00972D10">
        <w:rPr>
          <w:sz w:val="22"/>
          <w:szCs w:val="22"/>
        </w:rPr>
        <w:t xml:space="preserve"> 20</w:t>
      </w:r>
      <w:r w:rsidR="00197515">
        <w:rPr>
          <w:sz w:val="22"/>
          <w:szCs w:val="22"/>
        </w:rPr>
        <w:t>__</w:t>
      </w:r>
      <w:r w:rsidR="00972D10">
        <w:rPr>
          <w:sz w:val="22"/>
          <w:szCs w:val="22"/>
        </w:rPr>
        <w:t xml:space="preserve"> г.</w:t>
      </w:r>
    </w:p>
    <w:p w:rsidR="00972D10" w:rsidRDefault="00972D10">
      <w:pPr>
        <w:ind w:firstLine="709"/>
        <w:jc w:val="both"/>
        <w:rPr>
          <w:sz w:val="22"/>
          <w:szCs w:val="22"/>
        </w:rPr>
      </w:pPr>
    </w:p>
    <w:p w:rsidR="00972D10" w:rsidRDefault="00823637" w:rsidP="00430CFB">
      <w:pPr>
        <w:pStyle w:val="aa"/>
        <w:ind w:firstLine="709"/>
        <w:rPr>
          <w:sz w:val="22"/>
          <w:szCs w:val="22"/>
        </w:rPr>
      </w:pPr>
      <w:proofErr w:type="gramStart"/>
      <w:r>
        <w:rPr>
          <w:b/>
          <w:sz w:val="22"/>
          <w:szCs w:val="22"/>
        </w:rPr>
        <w:t>Закрытое акционерное общество</w:t>
      </w:r>
      <w:r w:rsidR="00972D10" w:rsidRPr="00167B04">
        <w:rPr>
          <w:b/>
          <w:sz w:val="22"/>
          <w:szCs w:val="22"/>
        </w:rPr>
        <w:t xml:space="preserve"> «</w:t>
      </w:r>
      <w:r>
        <w:rPr>
          <w:b/>
          <w:sz w:val="22"/>
          <w:szCs w:val="22"/>
        </w:rPr>
        <w:t>Трансаэросервис</w:t>
      </w:r>
      <w:r w:rsidR="00972D10" w:rsidRPr="00167B04">
        <w:rPr>
          <w:b/>
          <w:sz w:val="22"/>
          <w:szCs w:val="22"/>
        </w:rPr>
        <w:t>»</w:t>
      </w:r>
      <w:r w:rsidR="00972D10" w:rsidRPr="001F0D60">
        <w:rPr>
          <w:sz w:val="22"/>
          <w:szCs w:val="22"/>
        </w:rPr>
        <w:t>, именуем</w:t>
      </w:r>
      <w:r>
        <w:rPr>
          <w:sz w:val="22"/>
          <w:szCs w:val="22"/>
        </w:rPr>
        <w:t xml:space="preserve">ое в дальнейшем «Агент», в лице </w:t>
      </w:r>
      <w:r w:rsidR="00972D10" w:rsidRPr="001F0D60">
        <w:rPr>
          <w:sz w:val="22"/>
          <w:szCs w:val="22"/>
        </w:rPr>
        <w:t>генерального директора</w:t>
      </w:r>
      <w:r>
        <w:rPr>
          <w:sz w:val="22"/>
          <w:szCs w:val="22"/>
        </w:rPr>
        <w:t xml:space="preserve"> Морева Александра Викторовича</w:t>
      </w:r>
      <w:r w:rsidR="00972D10" w:rsidRPr="001F0D60">
        <w:rPr>
          <w:sz w:val="22"/>
          <w:szCs w:val="22"/>
        </w:rPr>
        <w:t xml:space="preserve">, действующего на основании </w:t>
      </w:r>
      <w:r>
        <w:rPr>
          <w:sz w:val="22"/>
          <w:szCs w:val="22"/>
        </w:rPr>
        <w:t>Устава, Типового договора с ПАО</w:t>
      </w:r>
      <w:r w:rsidR="00972D10" w:rsidRPr="001F0D60">
        <w:rPr>
          <w:sz w:val="22"/>
          <w:szCs w:val="22"/>
        </w:rPr>
        <w:t xml:space="preserve"> «Транспортная Клиринговая Палата», </w:t>
      </w:r>
      <w:r w:rsidR="009470D6">
        <w:rPr>
          <w:sz w:val="22"/>
          <w:szCs w:val="22"/>
        </w:rPr>
        <w:t xml:space="preserve">Агентского договора с ИАТА, </w:t>
      </w:r>
      <w:r w:rsidR="00972D10" w:rsidRPr="001F0D60">
        <w:rPr>
          <w:sz w:val="22"/>
          <w:szCs w:val="22"/>
        </w:rPr>
        <w:t>агентских договоров с перевозчиками, с одной стороны, и</w:t>
      </w:r>
      <w:r w:rsidR="008C5221" w:rsidRPr="001F0D60">
        <w:rPr>
          <w:sz w:val="22"/>
          <w:szCs w:val="22"/>
        </w:rPr>
        <w:t xml:space="preserve"> </w:t>
      </w:r>
      <w:r>
        <w:rPr>
          <w:b/>
          <w:bCs/>
          <w:szCs w:val="24"/>
        </w:rPr>
        <w:t>__________________________________________</w:t>
      </w:r>
      <w:r w:rsidR="00167B04">
        <w:rPr>
          <w:b/>
          <w:bCs/>
          <w:szCs w:val="24"/>
        </w:rPr>
        <w:t>,</w:t>
      </w:r>
      <w:r w:rsidR="00167B04" w:rsidRPr="00167B04">
        <w:rPr>
          <w:sz w:val="22"/>
          <w:szCs w:val="22"/>
        </w:rPr>
        <w:t xml:space="preserve"> </w:t>
      </w:r>
      <w:r w:rsidR="00167B04" w:rsidRPr="001F0D60">
        <w:rPr>
          <w:sz w:val="22"/>
          <w:szCs w:val="22"/>
        </w:rPr>
        <w:t>именуемое в дальнейшем «Субагент»</w:t>
      </w:r>
      <w:r w:rsidR="00167B04">
        <w:rPr>
          <w:sz w:val="22"/>
          <w:szCs w:val="22"/>
        </w:rPr>
        <w:t xml:space="preserve">, </w:t>
      </w:r>
      <w:r w:rsidR="00167B04" w:rsidRPr="00167B04">
        <w:rPr>
          <w:bCs/>
          <w:szCs w:val="24"/>
        </w:rPr>
        <w:t xml:space="preserve"> </w:t>
      </w:r>
      <w:r w:rsidR="00945692" w:rsidRPr="001F0D60">
        <w:rPr>
          <w:sz w:val="22"/>
          <w:szCs w:val="22"/>
        </w:rPr>
        <w:t xml:space="preserve">в лице </w:t>
      </w:r>
      <w:r>
        <w:rPr>
          <w:sz w:val="22"/>
          <w:szCs w:val="22"/>
        </w:rPr>
        <w:t>__________________________________________</w:t>
      </w:r>
      <w:r w:rsidR="00972D10" w:rsidRPr="001F0D60">
        <w:rPr>
          <w:sz w:val="22"/>
          <w:szCs w:val="22"/>
        </w:rPr>
        <w:t>, действующе</w:t>
      </w:r>
      <w:r w:rsidR="008C5221" w:rsidRPr="001F0D60">
        <w:rPr>
          <w:sz w:val="22"/>
          <w:szCs w:val="22"/>
        </w:rPr>
        <w:t>й</w:t>
      </w:r>
      <w:r w:rsidR="00972D10" w:rsidRPr="001F0D60">
        <w:rPr>
          <w:sz w:val="22"/>
          <w:szCs w:val="22"/>
        </w:rPr>
        <w:t xml:space="preserve"> на основании </w:t>
      </w:r>
      <w:r>
        <w:rPr>
          <w:sz w:val="22"/>
          <w:szCs w:val="22"/>
        </w:rPr>
        <w:t>________</w:t>
      </w:r>
      <w:r w:rsidR="00972D10" w:rsidRPr="001F0D60">
        <w:rPr>
          <w:sz w:val="22"/>
          <w:szCs w:val="22"/>
        </w:rPr>
        <w:t>, с другой стороны, совместно именуемые «Стороны», заключили настоящий договор о нижеследующем:</w:t>
      </w:r>
      <w:proofErr w:type="gramEnd"/>
    </w:p>
    <w:p w:rsidR="00823637" w:rsidRPr="001F0D60" w:rsidRDefault="00823637">
      <w:pPr>
        <w:pStyle w:val="aa"/>
        <w:ind w:firstLine="709"/>
        <w:rPr>
          <w:sz w:val="22"/>
          <w:szCs w:val="22"/>
        </w:rPr>
      </w:pPr>
    </w:p>
    <w:p w:rsidR="003F0ACA" w:rsidRDefault="003F0ACA" w:rsidP="003F0ACA">
      <w:pPr>
        <w:pStyle w:val="aa"/>
        <w:jc w:val="center"/>
        <w:rPr>
          <w:b/>
          <w:sz w:val="22"/>
          <w:szCs w:val="22"/>
        </w:rPr>
      </w:pPr>
      <w:r w:rsidRPr="001F0D60">
        <w:rPr>
          <w:b/>
          <w:sz w:val="22"/>
          <w:szCs w:val="22"/>
        </w:rPr>
        <w:t>Статья 1.ОСНОВНЫЕ ПОНЯТИЯ, ИСПОЛЬЗУЕМЫЕ В ДОГОВОРЕ</w:t>
      </w:r>
    </w:p>
    <w:p w:rsidR="005D6386" w:rsidRPr="00BE12C6" w:rsidRDefault="005D6386" w:rsidP="005D6386">
      <w:pPr>
        <w:pStyle w:val="aa"/>
        <w:rPr>
          <w:sz w:val="22"/>
          <w:szCs w:val="22"/>
        </w:rPr>
      </w:pPr>
      <w:r w:rsidRPr="001F0D60">
        <w:rPr>
          <w:sz w:val="22"/>
          <w:szCs w:val="22"/>
        </w:rPr>
        <w:t xml:space="preserve">1.1. </w:t>
      </w:r>
      <w:proofErr w:type="gramStart"/>
      <w:r>
        <w:rPr>
          <w:sz w:val="22"/>
          <w:szCs w:val="22"/>
        </w:rPr>
        <w:t>Перевозчик</w:t>
      </w:r>
      <w:r w:rsidRPr="001F0D60">
        <w:rPr>
          <w:sz w:val="22"/>
          <w:szCs w:val="22"/>
        </w:rPr>
        <w:t xml:space="preserve"> - юридическое лицо, </w:t>
      </w:r>
      <w:proofErr w:type="spellStart"/>
      <w:r w:rsidRPr="001F0D60">
        <w:rPr>
          <w:sz w:val="22"/>
          <w:szCs w:val="22"/>
        </w:rPr>
        <w:t>эксплуатант</w:t>
      </w:r>
      <w:proofErr w:type="spellEnd"/>
      <w:r w:rsidRPr="001F0D60">
        <w:rPr>
          <w:sz w:val="22"/>
          <w:szCs w:val="22"/>
        </w:rPr>
        <w:t xml:space="preserve"> воздушного </w:t>
      </w:r>
      <w:r>
        <w:rPr>
          <w:sz w:val="22"/>
          <w:szCs w:val="22"/>
        </w:rPr>
        <w:t xml:space="preserve">(ж/д) </w:t>
      </w:r>
      <w:r w:rsidRPr="001F0D60">
        <w:rPr>
          <w:sz w:val="22"/>
          <w:szCs w:val="22"/>
        </w:rPr>
        <w:t>транспорта (авиапредприятие, авиакомпания</w:t>
      </w:r>
      <w:r>
        <w:rPr>
          <w:sz w:val="22"/>
          <w:szCs w:val="22"/>
        </w:rPr>
        <w:t>, РЖД</w:t>
      </w:r>
      <w:r w:rsidRPr="001F0D60">
        <w:rPr>
          <w:sz w:val="22"/>
          <w:szCs w:val="22"/>
        </w:rPr>
        <w:t>), выполн</w:t>
      </w:r>
      <w:r w:rsidR="000A4EA5">
        <w:rPr>
          <w:sz w:val="22"/>
          <w:szCs w:val="22"/>
        </w:rPr>
        <w:t>яющее регулярные</w:t>
      </w:r>
      <w:r w:rsidRPr="001F0D60">
        <w:rPr>
          <w:sz w:val="22"/>
          <w:szCs w:val="22"/>
        </w:rPr>
        <w:t xml:space="preserve"> грузовые и пассажирские авиа</w:t>
      </w:r>
      <w:r>
        <w:rPr>
          <w:sz w:val="22"/>
          <w:szCs w:val="22"/>
        </w:rPr>
        <w:t xml:space="preserve"> (ж/д) </w:t>
      </w:r>
      <w:r w:rsidRPr="001F0D60">
        <w:rPr>
          <w:sz w:val="22"/>
          <w:szCs w:val="22"/>
        </w:rPr>
        <w:t xml:space="preserve">перевозки, заключившие с ТКП Стандартный договор об организации продажи на бланках СПД и расчетов за воздушные </w:t>
      </w:r>
      <w:r>
        <w:rPr>
          <w:sz w:val="22"/>
          <w:szCs w:val="22"/>
        </w:rPr>
        <w:t xml:space="preserve">(ж/д) </w:t>
      </w:r>
      <w:r w:rsidRPr="001F0D60">
        <w:rPr>
          <w:sz w:val="22"/>
          <w:szCs w:val="22"/>
        </w:rPr>
        <w:t>перевозки</w:t>
      </w:r>
      <w:r>
        <w:rPr>
          <w:sz w:val="22"/>
          <w:szCs w:val="22"/>
        </w:rPr>
        <w:t xml:space="preserve">, </w:t>
      </w:r>
      <w:r w:rsidRPr="001F0D60">
        <w:rPr>
          <w:sz w:val="22"/>
          <w:szCs w:val="22"/>
        </w:rPr>
        <w:t xml:space="preserve"> и/или агентский договор </w:t>
      </w:r>
      <w:r w:rsidR="000A4EA5">
        <w:rPr>
          <w:sz w:val="22"/>
          <w:szCs w:val="22"/>
        </w:rPr>
        <w:t xml:space="preserve">(в том числе и в рамках </w:t>
      </w:r>
      <w:r w:rsidR="000A4EA5">
        <w:rPr>
          <w:sz w:val="22"/>
          <w:szCs w:val="22"/>
          <w:lang w:val="en-US"/>
        </w:rPr>
        <w:t>IATA</w:t>
      </w:r>
      <w:r w:rsidR="003304AD" w:rsidRPr="003304AD">
        <w:rPr>
          <w:sz w:val="22"/>
          <w:szCs w:val="22"/>
        </w:rPr>
        <w:t xml:space="preserve">) </w:t>
      </w:r>
      <w:r w:rsidRPr="001F0D60">
        <w:rPr>
          <w:sz w:val="22"/>
          <w:szCs w:val="22"/>
        </w:rPr>
        <w:t>с Агентом на право продажи последним авиа</w:t>
      </w:r>
      <w:r>
        <w:rPr>
          <w:sz w:val="22"/>
          <w:szCs w:val="22"/>
        </w:rPr>
        <w:t xml:space="preserve"> (ж/д) </w:t>
      </w:r>
      <w:r w:rsidRPr="001F0D60">
        <w:rPr>
          <w:sz w:val="22"/>
          <w:szCs w:val="22"/>
        </w:rPr>
        <w:t>перевозок на</w:t>
      </w:r>
      <w:proofErr w:type="gramEnd"/>
      <w:r w:rsidRPr="001F0D60">
        <w:rPr>
          <w:sz w:val="22"/>
          <w:szCs w:val="22"/>
        </w:rPr>
        <w:t xml:space="preserve"> собственных </w:t>
      </w:r>
      <w:proofErr w:type="gramStart"/>
      <w:r w:rsidRPr="001F0D60">
        <w:rPr>
          <w:sz w:val="22"/>
          <w:szCs w:val="22"/>
        </w:rPr>
        <w:t>бланках</w:t>
      </w:r>
      <w:proofErr w:type="gramEnd"/>
      <w:r w:rsidRPr="001F0D60">
        <w:rPr>
          <w:sz w:val="22"/>
          <w:szCs w:val="22"/>
        </w:rPr>
        <w:t xml:space="preserve"> перевозочной документ</w:t>
      </w:r>
      <w:r>
        <w:rPr>
          <w:sz w:val="22"/>
          <w:szCs w:val="22"/>
        </w:rPr>
        <w:t>ации каждого такого Перевозчика.</w:t>
      </w:r>
    </w:p>
    <w:p w:rsidR="005D6386" w:rsidRDefault="005D6386" w:rsidP="005D6386">
      <w:pPr>
        <w:pStyle w:val="aa"/>
        <w:rPr>
          <w:sz w:val="22"/>
          <w:szCs w:val="22"/>
        </w:rPr>
      </w:pPr>
      <w:r>
        <w:rPr>
          <w:sz w:val="22"/>
          <w:szCs w:val="22"/>
        </w:rPr>
        <w:tab/>
        <w:t>1.2. Электронный билет</w:t>
      </w:r>
      <w:r w:rsidRPr="001F0D60">
        <w:rPr>
          <w:sz w:val="22"/>
          <w:szCs w:val="22"/>
        </w:rPr>
        <w:t xml:space="preserve"> </w:t>
      </w:r>
      <w:r>
        <w:rPr>
          <w:sz w:val="22"/>
          <w:szCs w:val="22"/>
        </w:rPr>
        <w:t xml:space="preserve">(ЕТ) </w:t>
      </w:r>
      <w:r w:rsidRPr="001F0D60">
        <w:rPr>
          <w:sz w:val="22"/>
          <w:szCs w:val="22"/>
        </w:rPr>
        <w:t xml:space="preserve">– </w:t>
      </w:r>
      <w:r>
        <w:rPr>
          <w:sz w:val="22"/>
          <w:szCs w:val="22"/>
        </w:rPr>
        <w:t xml:space="preserve">документ, используемый для удостоверения договора воздушной (ж/д) перевозки пассажира и багажа, в котором информация о воздушной (ж/д) перевозке предоставлена в электронно-цифровом формате; электронно-цифровая запись в автоматизированной системе бронирования перевозчика, содержащая информацию о пассажире, об оплате перевозки, полетную </w:t>
      </w:r>
      <w:r w:rsidR="003304AD">
        <w:rPr>
          <w:sz w:val="22"/>
          <w:szCs w:val="22"/>
        </w:rPr>
        <w:t xml:space="preserve">(перевозочную) </w:t>
      </w:r>
      <w:r>
        <w:rPr>
          <w:sz w:val="22"/>
          <w:szCs w:val="22"/>
        </w:rPr>
        <w:t>информацию.</w:t>
      </w:r>
    </w:p>
    <w:p w:rsidR="005D6386" w:rsidRDefault="005D6386" w:rsidP="005D6386">
      <w:pPr>
        <w:pStyle w:val="aa"/>
        <w:rPr>
          <w:sz w:val="22"/>
          <w:szCs w:val="22"/>
        </w:rPr>
      </w:pPr>
      <w:r>
        <w:rPr>
          <w:sz w:val="22"/>
          <w:szCs w:val="22"/>
        </w:rPr>
        <w:t xml:space="preserve">            1.3. ЕТ Перевозчика – электронный билет Перевозчика, используемый для оформления договора перевозки пассажира, багажа и сопутствующих услуг.</w:t>
      </w:r>
    </w:p>
    <w:p w:rsidR="005D6386" w:rsidRPr="00AA4687" w:rsidRDefault="005D6386" w:rsidP="005D6386">
      <w:pPr>
        <w:pStyle w:val="aa"/>
        <w:rPr>
          <w:sz w:val="22"/>
          <w:szCs w:val="22"/>
        </w:rPr>
      </w:pPr>
      <w:r>
        <w:rPr>
          <w:sz w:val="22"/>
          <w:szCs w:val="22"/>
        </w:rPr>
        <w:t xml:space="preserve">            1.4. ЕТ НСАВ-ТКП – электронный билет нейтральной формы, используемый для оформления договора воздушной перевозки пассажира, багажа и сопутствующих услуг на рейсы Перевозчиков, заключивших договор с ПАО «Транспортная Клиринговая Палата» (ТКП)</w:t>
      </w:r>
    </w:p>
    <w:p w:rsidR="005D6386" w:rsidRDefault="005D6386" w:rsidP="005D6386">
      <w:pPr>
        <w:pStyle w:val="aa"/>
        <w:rPr>
          <w:sz w:val="22"/>
          <w:szCs w:val="22"/>
        </w:rPr>
      </w:pPr>
      <w:r>
        <w:rPr>
          <w:sz w:val="22"/>
          <w:szCs w:val="22"/>
        </w:rPr>
        <w:t xml:space="preserve">            1.5. Интернет-пункт продажи (ИПП) – специальным образом организованное</w:t>
      </w:r>
      <w:r w:rsidR="00F16692">
        <w:rPr>
          <w:sz w:val="22"/>
          <w:szCs w:val="22"/>
        </w:rPr>
        <w:t xml:space="preserve"> информационное пространство </w:t>
      </w:r>
      <w:r>
        <w:rPr>
          <w:sz w:val="22"/>
          <w:szCs w:val="22"/>
        </w:rPr>
        <w:t xml:space="preserve">в сети Интернет, через которое в диалоговом режиме с использованием сети Интернет осуществляется бронирование/бронирование и продажа перевозок. </w:t>
      </w:r>
    </w:p>
    <w:p w:rsidR="005D6386" w:rsidRDefault="005D6386" w:rsidP="005D6386">
      <w:pPr>
        <w:pStyle w:val="aa"/>
        <w:rPr>
          <w:sz w:val="22"/>
          <w:szCs w:val="22"/>
        </w:rPr>
      </w:pPr>
      <w:r>
        <w:rPr>
          <w:sz w:val="22"/>
          <w:szCs w:val="22"/>
        </w:rPr>
        <w:t xml:space="preserve">            1.6. Личный кабинет (ЛК) субагента - специальным образом организованное</w:t>
      </w:r>
      <w:r w:rsidR="00F16692">
        <w:rPr>
          <w:sz w:val="22"/>
          <w:szCs w:val="22"/>
        </w:rPr>
        <w:t xml:space="preserve"> информационное пространство</w:t>
      </w:r>
      <w:r>
        <w:rPr>
          <w:sz w:val="22"/>
          <w:szCs w:val="22"/>
        </w:rPr>
        <w:t xml:space="preserve"> в сети Интернет, являющаяся частью ИПП Агента, через которое в диалоговом режиме с использованием сети Интернет осуществляется бронирование и продажа авиаперевозок Субагентом. Кроме этого через ЛК осуществляется настройка параметров работы Субагента в ИПП и формируется база данных: бронирования, продажи, возвраты, движение денежных средств и других показателей, связанных с работой Субагента в рамках настоящего договора.     </w:t>
      </w:r>
    </w:p>
    <w:p w:rsidR="005D6386" w:rsidRPr="001056E6" w:rsidRDefault="005D6386" w:rsidP="005D6386">
      <w:pPr>
        <w:pStyle w:val="aa"/>
        <w:rPr>
          <w:sz w:val="22"/>
          <w:szCs w:val="22"/>
        </w:rPr>
      </w:pPr>
      <w:r>
        <w:rPr>
          <w:sz w:val="22"/>
          <w:szCs w:val="22"/>
        </w:rPr>
        <w:t xml:space="preserve">             1.7</w:t>
      </w:r>
      <w:r w:rsidRPr="001056E6">
        <w:rPr>
          <w:sz w:val="22"/>
          <w:szCs w:val="22"/>
        </w:rPr>
        <w:t xml:space="preserve">. Диалоговый режим продажи – осуществление продажи авиабилетов в режиме реального времени с расчетами за проданные перевозки без использования </w:t>
      </w:r>
      <w:proofErr w:type="spellStart"/>
      <w:r w:rsidRPr="001056E6">
        <w:rPr>
          <w:sz w:val="22"/>
          <w:szCs w:val="22"/>
        </w:rPr>
        <w:t>эквайринговых</w:t>
      </w:r>
      <w:proofErr w:type="spellEnd"/>
      <w:r w:rsidRPr="001056E6">
        <w:rPr>
          <w:sz w:val="22"/>
          <w:szCs w:val="22"/>
        </w:rPr>
        <w:t xml:space="preserve"> технологий расчетов через Интернет. </w:t>
      </w:r>
    </w:p>
    <w:p w:rsidR="005D6386" w:rsidRPr="001056E6" w:rsidRDefault="005D6386" w:rsidP="005D6386">
      <w:pPr>
        <w:pStyle w:val="aa"/>
        <w:rPr>
          <w:sz w:val="22"/>
          <w:szCs w:val="22"/>
        </w:rPr>
      </w:pPr>
      <w:r w:rsidRPr="001056E6">
        <w:rPr>
          <w:sz w:val="22"/>
          <w:szCs w:val="22"/>
        </w:rPr>
        <w:tab/>
      </w:r>
      <w:r>
        <w:rPr>
          <w:sz w:val="22"/>
          <w:szCs w:val="22"/>
        </w:rPr>
        <w:t>1.8. Третье лицо</w:t>
      </w:r>
      <w:r w:rsidRPr="001056E6">
        <w:rPr>
          <w:sz w:val="22"/>
          <w:szCs w:val="22"/>
        </w:rPr>
        <w:t xml:space="preserve"> – любое юридическое или физическое лицо, не являющееся стороной настоящего Договора.</w:t>
      </w:r>
    </w:p>
    <w:p w:rsidR="005D6386" w:rsidRPr="001056E6" w:rsidRDefault="005D6386" w:rsidP="005D6386">
      <w:pPr>
        <w:tabs>
          <w:tab w:val="left" w:pos="1134"/>
        </w:tabs>
        <w:ind w:left="142"/>
        <w:jc w:val="both"/>
        <w:rPr>
          <w:sz w:val="22"/>
          <w:szCs w:val="22"/>
        </w:rPr>
      </w:pPr>
      <w:r w:rsidRPr="001056E6">
        <w:rPr>
          <w:sz w:val="22"/>
          <w:szCs w:val="22"/>
        </w:rPr>
        <w:t xml:space="preserve"> </w:t>
      </w:r>
      <w:r>
        <w:rPr>
          <w:sz w:val="22"/>
          <w:szCs w:val="22"/>
        </w:rPr>
        <w:t xml:space="preserve">         1.9.</w:t>
      </w:r>
      <w:r w:rsidRPr="001056E6">
        <w:rPr>
          <w:sz w:val="22"/>
          <w:szCs w:val="22"/>
        </w:rPr>
        <w:t xml:space="preserve"> </w:t>
      </w:r>
      <w:r>
        <w:rPr>
          <w:sz w:val="22"/>
          <w:szCs w:val="22"/>
        </w:rPr>
        <w:t>Базовая величина – размер</w:t>
      </w:r>
      <w:r w:rsidRPr="001056E6">
        <w:rPr>
          <w:sz w:val="22"/>
          <w:szCs w:val="22"/>
        </w:rPr>
        <w:t xml:space="preserve"> вознаграждения, установленный для Агента тем или иным Перевозчиком за продажу бил</w:t>
      </w:r>
      <w:r>
        <w:rPr>
          <w:sz w:val="22"/>
          <w:szCs w:val="22"/>
        </w:rPr>
        <w:t>етов по конкретным направлениям</w:t>
      </w:r>
      <w:r w:rsidRPr="001056E6">
        <w:rPr>
          <w:sz w:val="22"/>
          <w:szCs w:val="22"/>
        </w:rPr>
        <w:t xml:space="preserve">. </w:t>
      </w:r>
    </w:p>
    <w:p w:rsidR="003F0ACA" w:rsidRDefault="005D6386" w:rsidP="005D6386">
      <w:pPr>
        <w:tabs>
          <w:tab w:val="left" w:pos="1134"/>
        </w:tabs>
        <w:jc w:val="both"/>
        <w:rPr>
          <w:sz w:val="22"/>
          <w:szCs w:val="22"/>
        </w:rPr>
      </w:pPr>
      <w:r>
        <w:rPr>
          <w:sz w:val="22"/>
          <w:szCs w:val="22"/>
        </w:rPr>
        <w:t xml:space="preserve">             1.10</w:t>
      </w:r>
      <w:r w:rsidRPr="001056E6">
        <w:rPr>
          <w:sz w:val="22"/>
          <w:szCs w:val="22"/>
        </w:rPr>
        <w:t xml:space="preserve">. </w:t>
      </w:r>
      <w:r>
        <w:rPr>
          <w:sz w:val="22"/>
          <w:szCs w:val="22"/>
        </w:rPr>
        <w:t>Компенсационный платеж</w:t>
      </w:r>
      <w:r w:rsidRPr="001056E6">
        <w:rPr>
          <w:sz w:val="22"/>
          <w:szCs w:val="22"/>
        </w:rPr>
        <w:t xml:space="preserve"> – </w:t>
      </w:r>
      <w:r>
        <w:rPr>
          <w:sz w:val="22"/>
          <w:szCs w:val="22"/>
        </w:rPr>
        <w:t>компенсация расходов Агента</w:t>
      </w:r>
      <w:r w:rsidR="00F16692">
        <w:rPr>
          <w:sz w:val="22"/>
          <w:szCs w:val="22"/>
        </w:rPr>
        <w:t xml:space="preserve"> на содержание ИПП</w:t>
      </w:r>
      <w:r w:rsidRPr="001056E6">
        <w:rPr>
          <w:sz w:val="22"/>
          <w:szCs w:val="22"/>
        </w:rPr>
        <w:t xml:space="preserve"> за каждый </w:t>
      </w:r>
      <w:r>
        <w:rPr>
          <w:sz w:val="22"/>
          <w:szCs w:val="22"/>
        </w:rPr>
        <w:t xml:space="preserve">полетный </w:t>
      </w:r>
      <w:r w:rsidRPr="001056E6">
        <w:rPr>
          <w:sz w:val="22"/>
          <w:szCs w:val="22"/>
        </w:rPr>
        <w:t>сегмент</w:t>
      </w:r>
      <w:r>
        <w:rPr>
          <w:sz w:val="22"/>
          <w:szCs w:val="22"/>
        </w:rPr>
        <w:t xml:space="preserve"> (железнодорожный билет)</w:t>
      </w:r>
      <w:r w:rsidRPr="001056E6">
        <w:rPr>
          <w:sz w:val="22"/>
          <w:szCs w:val="22"/>
        </w:rPr>
        <w:t>, оформленный</w:t>
      </w:r>
      <w:r>
        <w:rPr>
          <w:sz w:val="22"/>
          <w:szCs w:val="22"/>
        </w:rPr>
        <w:t xml:space="preserve">, обменённый или возвращенный </w:t>
      </w:r>
      <w:r w:rsidRPr="001056E6">
        <w:rPr>
          <w:sz w:val="22"/>
          <w:szCs w:val="22"/>
        </w:rPr>
        <w:t xml:space="preserve"> Субагентом </w:t>
      </w:r>
      <w:r>
        <w:rPr>
          <w:sz w:val="22"/>
          <w:szCs w:val="22"/>
        </w:rPr>
        <w:t>в отчетном периоде</w:t>
      </w:r>
      <w:r w:rsidRPr="001056E6">
        <w:rPr>
          <w:sz w:val="22"/>
          <w:szCs w:val="22"/>
        </w:rPr>
        <w:t>.</w:t>
      </w:r>
      <w:r>
        <w:rPr>
          <w:sz w:val="22"/>
          <w:szCs w:val="22"/>
        </w:rPr>
        <w:t xml:space="preserve"> Для авиаперевозок размер компенсаци</w:t>
      </w:r>
      <w:r w:rsidR="00923714">
        <w:rPr>
          <w:sz w:val="22"/>
          <w:szCs w:val="22"/>
        </w:rPr>
        <w:t>онного платежа равен ____</w:t>
      </w:r>
      <w:r>
        <w:rPr>
          <w:sz w:val="22"/>
          <w:szCs w:val="22"/>
        </w:rPr>
        <w:t xml:space="preserve"> рублям за полетный сегмент, </w:t>
      </w:r>
      <w:proofErr w:type="gramStart"/>
      <w:r>
        <w:rPr>
          <w:sz w:val="22"/>
          <w:szCs w:val="22"/>
        </w:rPr>
        <w:t>для ж</w:t>
      </w:r>
      <w:proofErr w:type="gramEnd"/>
      <w:r>
        <w:rPr>
          <w:sz w:val="22"/>
          <w:szCs w:val="22"/>
        </w:rPr>
        <w:t xml:space="preserve">/д перевозок </w:t>
      </w:r>
      <w:r w:rsidR="00923714">
        <w:rPr>
          <w:sz w:val="22"/>
          <w:szCs w:val="22"/>
        </w:rPr>
        <w:t>компенсационный платеж равен _____</w:t>
      </w:r>
      <w:r>
        <w:rPr>
          <w:sz w:val="22"/>
          <w:szCs w:val="22"/>
        </w:rPr>
        <w:t xml:space="preserve"> рублям за каждый ж/д билет. Размер компенсационного платежа может быть изменен Агентов в одностороннем порядке с соблюдением процедур изложенных в 5.5. настоящего Договора. </w:t>
      </w:r>
    </w:p>
    <w:p w:rsidR="005D6386" w:rsidRPr="001F0D60" w:rsidRDefault="005D6386" w:rsidP="005D6386">
      <w:pPr>
        <w:pStyle w:val="aa"/>
        <w:jc w:val="center"/>
        <w:rPr>
          <w:b/>
          <w:sz w:val="22"/>
          <w:szCs w:val="22"/>
        </w:rPr>
      </w:pPr>
      <w:r w:rsidRPr="001F0D60">
        <w:rPr>
          <w:b/>
          <w:sz w:val="22"/>
          <w:szCs w:val="22"/>
        </w:rPr>
        <w:t>Статья 2. ПРЕДМЕТ ДОГОВОРА</w:t>
      </w:r>
    </w:p>
    <w:p w:rsidR="005D6386" w:rsidRPr="001F0D60" w:rsidRDefault="005D6386" w:rsidP="005D6386">
      <w:pPr>
        <w:ind w:firstLine="720"/>
        <w:jc w:val="both"/>
        <w:rPr>
          <w:sz w:val="22"/>
          <w:szCs w:val="22"/>
        </w:rPr>
      </w:pPr>
      <w:r w:rsidRPr="001F0D60">
        <w:rPr>
          <w:sz w:val="22"/>
          <w:szCs w:val="22"/>
        </w:rPr>
        <w:t>2.1. Агент поручает в порядке передоверия, а Субагент принимает на себя обязательства (оставаясь подконтрольным и подотчетным Агенту) представлять Перевозчиков в соответствии с положениями настоящ</w:t>
      </w:r>
      <w:r w:rsidR="003304AD">
        <w:rPr>
          <w:sz w:val="22"/>
          <w:szCs w:val="22"/>
        </w:rPr>
        <w:t xml:space="preserve">его Договора при продаже их </w:t>
      </w:r>
      <w:r w:rsidRPr="001F0D60">
        <w:rPr>
          <w:sz w:val="22"/>
          <w:szCs w:val="22"/>
        </w:rPr>
        <w:t xml:space="preserve">перевозок, т.е. </w:t>
      </w:r>
      <w:r>
        <w:rPr>
          <w:sz w:val="22"/>
          <w:szCs w:val="22"/>
        </w:rPr>
        <w:t xml:space="preserve">оформлять электронные билеты - </w:t>
      </w:r>
      <w:r w:rsidRPr="001F0D60">
        <w:rPr>
          <w:sz w:val="22"/>
          <w:szCs w:val="22"/>
        </w:rPr>
        <w:t>заключать договоры н</w:t>
      </w:r>
      <w:r>
        <w:rPr>
          <w:sz w:val="22"/>
          <w:szCs w:val="22"/>
        </w:rPr>
        <w:t xml:space="preserve">а перевозку пассажиров и багажа. Перечень авиакомпаний и рейсов, на которые Субагенту предоставляется право оформления перевозок, ограничивается перечнем авиакомпаний и рейсов представленных в системе бронирования ИПП Агента. В целях настоящего Договора </w:t>
      </w:r>
      <w:r w:rsidRPr="001F0D60">
        <w:rPr>
          <w:sz w:val="22"/>
          <w:szCs w:val="22"/>
        </w:rPr>
        <w:t>Субагент будет осуществлять, следующие действия:</w:t>
      </w:r>
    </w:p>
    <w:p w:rsidR="005D6386" w:rsidRPr="001F0D60" w:rsidRDefault="005D6386" w:rsidP="005D6386">
      <w:pPr>
        <w:ind w:firstLine="720"/>
        <w:jc w:val="both"/>
        <w:rPr>
          <w:sz w:val="22"/>
          <w:szCs w:val="22"/>
        </w:rPr>
      </w:pPr>
      <w:r w:rsidRPr="001F0D60">
        <w:rPr>
          <w:sz w:val="22"/>
          <w:szCs w:val="22"/>
        </w:rPr>
        <w:t xml:space="preserve">2.1.1. осуществлять бронирование </w:t>
      </w:r>
      <w:r>
        <w:rPr>
          <w:sz w:val="22"/>
          <w:szCs w:val="22"/>
        </w:rPr>
        <w:t xml:space="preserve">и продажу авиа и ж/д билетов </w:t>
      </w:r>
      <w:r w:rsidRPr="001F0D60">
        <w:rPr>
          <w:sz w:val="22"/>
          <w:szCs w:val="22"/>
        </w:rPr>
        <w:t xml:space="preserve">с использованием </w:t>
      </w:r>
      <w:r>
        <w:rPr>
          <w:sz w:val="22"/>
          <w:szCs w:val="22"/>
        </w:rPr>
        <w:t>ИПП;</w:t>
      </w:r>
    </w:p>
    <w:p w:rsidR="005D6386" w:rsidRPr="001F0D60" w:rsidRDefault="005D6386" w:rsidP="005D6386">
      <w:pPr>
        <w:tabs>
          <w:tab w:val="left" w:pos="1276"/>
        </w:tabs>
        <w:ind w:firstLine="720"/>
        <w:jc w:val="both"/>
        <w:rPr>
          <w:sz w:val="22"/>
          <w:szCs w:val="22"/>
        </w:rPr>
      </w:pPr>
      <w:r w:rsidRPr="001F0D60">
        <w:rPr>
          <w:sz w:val="22"/>
          <w:szCs w:val="22"/>
        </w:rPr>
        <w:lastRenderedPageBreak/>
        <w:t>2.1.2.</w:t>
      </w:r>
      <w:r>
        <w:rPr>
          <w:sz w:val="22"/>
          <w:szCs w:val="22"/>
        </w:rPr>
        <w:t xml:space="preserve"> </w:t>
      </w:r>
      <w:r w:rsidRPr="001F0D60">
        <w:rPr>
          <w:sz w:val="22"/>
          <w:szCs w:val="22"/>
        </w:rPr>
        <w:t>осуществлять расчеты с пассажирами за проданные (забронированные, аннулированны</w:t>
      </w:r>
      <w:r w:rsidR="003304AD">
        <w:rPr>
          <w:sz w:val="22"/>
          <w:szCs w:val="22"/>
        </w:rPr>
        <w:t xml:space="preserve">е) </w:t>
      </w:r>
      <w:r w:rsidRPr="001F0D60">
        <w:rPr>
          <w:sz w:val="22"/>
          <w:szCs w:val="22"/>
        </w:rPr>
        <w:t>пер</w:t>
      </w:r>
      <w:r w:rsidR="003304AD">
        <w:rPr>
          <w:sz w:val="22"/>
          <w:szCs w:val="22"/>
        </w:rPr>
        <w:t xml:space="preserve">евозки, взимать при продаже </w:t>
      </w:r>
      <w:r w:rsidRPr="001F0D60">
        <w:rPr>
          <w:sz w:val="22"/>
          <w:szCs w:val="22"/>
        </w:rPr>
        <w:t xml:space="preserve">перевозок установленные Перевозчиком, ТКП, Агентом, </w:t>
      </w:r>
      <w:r>
        <w:rPr>
          <w:sz w:val="22"/>
          <w:szCs w:val="22"/>
        </w:rPr>
        <w:t>государственными органами сборы;</w:t>
      </w:r>
    </w:p>
    <w:p w:rsidR="005D6386" w:rsidRPr="001F0D60" w:rsidRDefault="005D6386" w:rsidP="005D6386">
      <w:pPr>
        <w:ind w:firstLine="720"/>
        <w:jc w:val="both"/>
        <w:rPr>
          <w:sz w:val="22"/>
          <w:szCs w:val="22"/>
        </w:rPr>
      </w:pPr>
      <w:r w:rsidRPr="001F0D60">
        <w:rPr>
          <w:sz w:val="22"/>
          <w:szCs w:val="22"/>
        </w:rPr>
        <w:t>2.1.3. выполнять действия, предусмотренные в технологиях брони</w:t>
      </w:r>
      <w:r>
        <w:rPr>
          <w:sz w:val="22"/>
          <w:szCs w:val="22"/>
        </w:rPr>
        <w:t>рования и продажи авиа и ж/д перевозок.</w:t>
      </w:r>
    </w:p>
    <w:p w:rsidR="005D6386" w:rsidRPr="001F0D60" w:rsidRDefault="005D6386" w:rsidP="005D6386">
      <w:pPr>
        <w:ind w:firstLine="720"/>
        <w:jc w:val="both"/>
        <w:rPr>
          <w:sz w:val="22"/>
          <w:szCs w:val="22"/>
        </w:rPr>
      </w:pPr>
      <w:r w:rsidRPr="001F0D60">
        <w:rPr>
          <w:sz w:val="22"/>
          <w:szCs w:val="22"/>
        </w:rPr>
        <w:t>2.2. Полномочия Субагента представлять Перевозчиков ограничиваются условиями настоящего Договора и полномочиями, предоставленными каждым таким Перевозчиком и ТКП Агенту.</w:t>
      </w:r>
    </w:p>
    <w:p w:rsidR="005D6386" w:rsidRPr="001F0D60" w:rsidRDefault="005D6386" w:rsidP="005D6386">
      <w:pPr>
        <w:ind w:firstLine="720"/>
        <w:jc w:val="both"/>
        <w:rPr>
          <w:sz w:val="22"/>
          <w:szCs w:val="22"/>
        </w:rPr>
      </w:pPr>
      <w:r w:rsidRPr="001F0D60">
        <w:rPr>
          <w:sz w:val="22"/>
          <w:szCs w:val="22"/>
        </w:rPr>
        <w:t>2.3. Стороны настоящего Договора не отвечают по обязательствам друг друга, за исключением случаев, прямо предусмотренных настоящим Договором, или отдельными Соглашениями между Сторонами.</w:t>
      </w:r>
    </w:p>
    <w:p w:rsidR="003F0ACA" w:rsidRDefault="005D6386" w:rsidP="005D6386">
      <w:pPr>
        <w:ind w:firstLine="720"/>
        <w:jc w:val="both"/>
        <w:rPr>
          <w:sz w:val="22"/>
          <w:szCs w:val="22"/>
        </w:rPr>
      </w:pPr>
      <w:r w:rsidRPr="001F0D60">
        <w:rPr>
          <w:sz w:val="22"/>
          <w:szCs w:val="22"/>
        </w:rPr>
        <w:t>2.4. Субагент не должен переуступать, передоверять или каким-либо иным образом делегировать все или какую-либо часть своих функцией (полномочий, обязательств) возникающих в связи с настоящим Договором любым третьим лицам.</w:t>
      </w:r>
    </w:p>
    <w:p w:rsidR="005D6386" w:rsidRDefault="005D6386" w:rsidP="005D6386">
      <w:pPr>
        <w:ind w:firstLine="720"/>
        <w:jc w:val="both"/>
        <w:rPr>
          <w:sz w:val="22"/>
          <w:szCs w:val="22"/>
        </w:rPr>
      </w:pPr>
    </w:p>
    <w:p w:rsidR="005D6386" w:rsidRPr="001F0D60" w:rsidRDefault="005D6386" w:rsidP="005D6386">
      <w:pPr>
        <w:pStyle w:val="1"/>
        <w:rPr>
          <w:szCs w:val="22"/>
        </w:rPr>
      </w:pPr>
      <w:r w:rsidRPr="001F0D60">
        <w:rPr>
          <w:szCs w:val="22"/>
        </w:rPr>
        <w:t>Статья 3. ОБЯЗАННОСТИ СТОРОН</w:t>
      </w:r>
    </w:p>
    <w:p w:rsidR="005D6386" w:rsidRPr="001F0D60" w:rsidRDefault="005D6386" w:rsidP="005D6386">
      <w:pPr>
        <w:ind w:firstLine="708"/>
        <w:jc w:val="both"/>
        <w:rPr>
          <w:sz w:val="22"/>
          <w:szCs w:val="22"/>
        </w:rPr>
      </w:pPr>
      <w:r w:rsidRPr="001F0D60">
        <w:rPr>
          <w:sz w:val="22"/>
          <w:szCs w:val="22"/>
        </w:rPr>
        <w:t>3.1. Агент обязан:</w:t>
      </w:r>
    </w:p>
    <w:p w:rsidR="005D6386" w:rsidRPr="001F0D60" w:rsidRDefault="005D6386" w:rsidP="005D6386">
      <w:pPr>
        <w:pStyle w:val="31"/>
        <w:rPr>
          <w:szCs w:val="22"/>
        </w:rPr>
      </w:pPr>
      <w:r>
        <w:rPr>
          <w:szCs w:val="22"/>
        </w:rPr>
        <w:tab/>
      </w:r>
      <w:r w:rsidRPr="001F0D60">
        <w:rPr>
          <w:szCs w:val="22"/>
        </w:rPr>
        <w:t>3.1.1. Обес</w:t>
      </w:r>
      <w:r>
        <w:rPr>
          <w:szCs w:val="22"/>
        </w:rPr>
        <w:t>печить в течение</w:t>
      </w:r>
      <w:r w:rsidRPr="001F0D60">
        <w:rPr>
          <w:szCs w:val="22"/>
        </w:rPr>
        <w:t xml:space="preserve"> срока действия настоящего Договора информирование Субагента о вводимых ТКП и Перевозчиками тарифах и льготах на авиа</w:t>
      </w:r>
      <w:r>
        <w:rPr>
          <w:szCs w:val="22"/>
        </w:rPr>
        <w:t xml:space="preserve"> и ж/д </w:t>
      </w:r>
      <w:r w:rsidRPr="001F0D60">
        <w:rPr>
          <w:szCs w:val="22"/>
        </w:rPr>
        <w:t xml:space="preserve">перевозки, правилах их применения, правилах расчетов </w:t>
      </w:r>
      <w:r>
        <w:rPr>
          <w:szCs w:val="22"/>
        </w:rPr>
        <w:t xml:space="preserve">с пассажирами при отказе от </w:t>
      </w:r>
      <w:r w:rsidRPr="001F0D60">
        <w:rPr>
          <w:szCs w:val="22"/>
        </w:rPr>
        <w:t>перевозки</w:t>
      </w:r>
      <w:r>
        <w:rPr>
          <w:szCs w:val="22"/>
        </w:rPr>
        <w:t xml:space="preserve">. </w:t>
      </w:r>
    </w:p>
    <w:p w:rsidR="005D6386" w:rsidRPr="001F0D60" w:rsidRDefault="005D6386" w:rsidP="005D6386">
      <w:pPr>
        <w:pStyle w:val="31"/>
        <w:rPr>
          <w:szCs w:val="22"/>
        </w:rPr>
      </w:pPr>
      <w:r>
        <w:rPr>
          <w:szCs w:val="22"/>
        </w:rPr>
        <w:tab/>
      </w:r>
      <w:r w:rsidRPr="001F0D60">
        <w:rPr>
          <w:szCs w:val="22"/>
        </w:rPr>
        <w:t>3.1.2. Отвечать на запросы Субагента по вопросам исполнения настоящего Договора.</w:t>
      </w:r>
    </w:p>
    <w:p w:rsidR="005D6386" w:rsidRPr="001F0D60" w:rsidRDefault="005D6386" w:rsidP="005D6386">
      <w:pPr>
        <w:jc w:val="both"/>
        <w:rPr>
          <w:sz w:val="22"/>
          <w:szCs w:val="22"/>
        </w:rPr>
      </w:pPr>
      <w:r>
        <w:rPr>
          <w:sz w:val="22"/>
          <w:szCs w:val="22"/>
        </w:rPr>
        <w:tab/>
        <w:t xml:space="preserve">3.1.3. Обеспечить Субагенту специальный доступ к личному кабинету системы бронирования ИПП Агента с возможностью бронирования мест на авиа и ж/д рейсы и оформления ЕТ в диалоговом режиме в размере </w:t>
      </w:r>
      <w:r w:rsidRPr="001056E6">
        <w:rPr>
          <w:sz w:val="22"/>
          <w:szCs w:val="22"/>
        </w:rPr>
        <w:t xml:space="preserve">финансовой квоты, </w:t>
      </w:r>
      <w:r>
        <w:rPr>
          <w:sz w:val="22"/>
          <w:szCs w:val="22"/>
        </w:rPr>
        <w:t>установленной п. 12.1. Договора.</w:t>
      </w:r>
    </w:p>
    <w:p w:rsidR="005D6386" w:rsidRPr="001F0D60" w:rsidRDefault="005D6386" w:rsidP="005D6386">
      <w:pPr>
        <w:jc w:val="both"/>
        <w:rPr>
          <w:sz w:val="22"/>
          <w:szCs w:val="22"/>
        </w:rPr>
      </w:pPr>
      <w:r>
        <w:rPr>
          <w:sz w:val="22"/>
          <w:szCs w:val="22"/>
        </w:rPr>
        <w:tab/>
      </w:r>
      <w:r w:rsidRPr="001F0D60">
        <w:rPr>
          <w:sz w:val="22"/>
          <w:szCs w:val="22"/>
        </w:rPr>
        <w:t>3.1.4. Доводить до Субагента информацию,</w:t>
      </w:r>
      <w:r>
        <w:rPr>
          <w:sz w:val="22"/>
          <w:szCs w:val="22"/>
        </w:rPr>
        <w:t xml:space="preserve"> в том числе и </w:t>
      </w:r>
      <w:r w:rsidRPr="001F0D60">
        <w:rPr>
          <w:sz w:val="22"/>
          <w:szCs w:val="22"/>
        </w:rPr>
        <w:t>полученную от Перевозчиков (ТКП)</w:t>
      </w:r>
      <w:r>
        <w:rPr>
          <w:sz w:val="22"/>
          <w:szCs w:val="22"/>
        </w:rPr>
        <w:t xml:space="preserve">, </w:t>
      </w:r>
      <w:r w:rsidRPr="001F0D60">
        <w:rPr>
          <w:sz w:val="22"/>
          <w:szCs w:val="22"/>
        </w:rPr>
        <w:t xml:space="preserve"> имеющую существенное значение для исполнения Субагентом его обязательств по на</w:t>
      </w:r>
      <w:r>
        <w:rPr>
          <w:sz w:val="22"/>
          <w:szCs w:val="22"/>
        </w:rPr>
        <w:t>стоящему Договору. К такой информации относится: изменения</w:t>
      </w:r>
      <w:r w:rsidRPr="001F0D60">
        <w:rPr>
          <w:sz w:val="22"/>
          <w:szCs w:val="22"/>
        </w:rPr>
        <w:t xml:space="preserve"> технологии</w:t>
      </w:r>
      <w:r>
        <w:rPr>
          <w:sz w:val="22"/>
          <w:szCs w:val="22"/>
        </w:rPr>
        <w:t xml:space="preserve"> бронирования и продажи ЕТ через ИПП Агента</w:t>
      </w:r>
      <w:r w:rsidRPr="001F0D60">
        <w:rPr>
          <w:sz w:val="22"/>
          <w:szCs w:val="22"/>
        </w:rPr>
        <w:t xml:space="preserve">, </w:t>
      </w:r>
      <w:r>
        <w:rPr>
          <w:sz w:val="22"/>
          <w:szCs w:val="22"/>
        </w:rPr>
        <w:t xml:space="preserve">изменения </w:t>
      </w:r>
      <w:r w:rsidRPr="001F0D60">
        <w:rPr>
          <w:sz w:val="22"/>
          <w:szCs w:val="22"/>
        </w:rPr>
        <w:t>системы отчетности</w:t>
      </w:r>
      <w:r>
        <w:rPr>
          <w:sz w:val="22"/>
          <w:szCs w:val="22"/>
        </w:rPr>
        <w:t xml:space="preserve"> по проданным авиа и ж/д перевозкам, изменения по тарифам и сборам,</w:t>
      </w:r>
      <w:r w:rsidRPr="001F0D60">
        <w:rPr>
          <w:sz w:val="22"/>
          <w:szCs w:val="22"/>
        </w:rPr>
        <w:t xml:space="preserve"> если такая информация не </w:t>
      </w:r>
      <w:r>
        <w:rPr>
          <w:sz w:val="22"/>
          <w:szCs w:val="22"/>
        </w:rPr>
        <w:t xml:space="preserve">заложена программой поисковой системы для оформления авиабилетов ИПП. </w:t>
      </w:r>
    </w:p>
    <w:p w:rsidR="005D6386" w:rsidRPr="001F0D60" w:rsidRDefault="005D6386" w:rsidP="005D6386">
      <w:pPr>
        <w:jc w:val="both"/>
        <w:rPr>
          <w:sz w:val="22"/>
          <w:szCs w:val="22"/>
        </w:rPr>
      </w:pPr>
      <w:r>
        <w:rPr>
          <w:sz w:val="22"/>
          <w:szCs w:val="22"/>
        </w:rPr>
        <w:tab/>
      </w:r>
      <w:r w:rsidRPr="001F0D60">
        <w:rPr>
          <w:sz w:val="22"/>
          <w:szCs w:val="22"/>
        </w:rPr>
        <w:t xml:space="preserve">3.1.5. </w:t>
      </w:r>
      <w:r>
        <w:rPr>
          <w:sz w:val="22"/>
          <w:szCs w:val="22"/>
        </w:rPr>
        <w:t>По мере необходимости, но н</w:t>
      </w:r>
      <w:r w:rsidRPr="001F0D60">
        <w:rPr>
          <w:sz w:val="22"/>
          <w:szCs w:val="22"/>
        </w:rPr>
        <w:t>е реже одного раза в шесть месяцев производить с Субагентом сверку данных по продажам авиаперевозок.</w:t>
      </w:r>
    </w:p>
    <w:p w:rsidR="005D6386" w:rsidRPr="003304AD" w:rsidRDefault="005D6386" w:rsidP="005D6386">
      <w:pPr>
        <w:tabs>
          <w:tab w:val="left" w:pos="0"/>
        </w:tabs>
        <w:jc w:val="both"/>
        <w:rPr>
          <w:sz w:val="22"/>
          <w:szCs w:val="22"/>
        </w:rPr>
      </w:pPr>
      <w:r>
        <w:rPr>
          <w:sz w:val="22"/>
          <w:szCs w:val="22"/>
        </w:rPr>
        <w:tab/>
      </w:r>
      <w:r w:rsidRPr="003304AD">
        <w:rPr>
          <w:sz w:val="22"/>
          <w:szCs w:val="22"/>
        </w:rPr>
        <w:t>3.1.6. Заблаговременно проинформировать Субагента о прекращении полномочий Агента представлять какого-либо из Перевозчиков (части Перевозчиков) в связи с расторжением (приостановлением, прекращением) агентского договора с этим Перевозчиком или Стандартного договора Агента с ТКП.</w:t>
      </w:r>
    </w:p>
    <w:p w:rsidR="005D6386" w:rsidRPr="003304AD" w:rsidRDefault="005D6386" w:rsidP="005D6386">
      <w:pPr>
        <w:tabs>
          <w:tab w:val="left" w:pos="0"/>
        </w:tabs>
        <w:jc w:val="both"/>
        <w:rPr>
          <w:sz w:val="22"/>
          <w:szCs w:val="22"/>
        </w:rPr>
      </w:pPr>
      <w:r w:rsidRPr="003304AD">
        <w:rPr>
          <w:sz w:val="22"/>
          <w:szCs w:val="22"/>
        </w:rPr>
        <w:tab/>
        <w:t>3.1.7. Оплачивать Субагенту вознаграждение согласно статье 5 настоящего Договора.</w:t>
      </w:r>
    </w:p>
    <w:p w:rsidR="005D6386" w:rsidRPr="00117552" w:rsidRDefault="005D6386" w:rsidP="005D6386">
      <w:pPr>
        <w:tabs>
          <w:tab w:val="left" w:pos="0"/>
        </w:tabs>
        <w:jc w:val="both"/>
        <w:rPr>
          <w:sz w:val="22"/>
          <w:szCs w:val="22"/>
        </w:rPr>
      </w:pPr>
      <w:r w:rsidRPr="001F0D60">
        <w:rPr>
          <w:sz w:val="22"/>
          <w:szCs w:val="22"/>
        </w:rPr>
        <w:tab/>
        <w:t>3.2. Субагент обязан:</w:t>
      </w:r>
    </w:p>
    <w:p w:rsidR="005D6386" w:rsidRPr="001F0D60" w:rsidRDefault="005D6386" w:rsidP="005D6386">
      <w:pPr>
        <w:tabs>
          <w:tab w:val="left" w:pos="0"/>
        </w:tabs>
        <w:jc w:val="both"/>
        <w:rPr>
          <w:sz w:val="22"/>
          <w:szCs w:val="22"/>
        </w:rPr>
      </w:pPr>
      <w:r>
        <w:rPr>
          <w:sz w:val="22"/>
          <w:szCs w:val="22"/>
        </w:rPr>
        <w:tab/>
        <w:t>3.2.1</w:t>
      </w:r>
      <w:r w:rsidRPr="001F0D60">
        <w:rPr>
          <w:sz w:val="22"/>
          <w:szCs w:val="22"/>
        </w:rPr>
        <w:t>. Обеспечить свободную продажу авиаперевозок на рейсы Перевозчиков и качественное обслуживание потребителей. Допускать к бронированию мест и оформлению а</w:t>
      </w:r>
      <w:r>
        <w:rPr>
          <w:sz w:val="22"/>
          <w:szCs w:val="22"/>
        </w:rPr>
        <w:t>виабилетов только работников прошедших инструктаж по работе в личном кабинете ИПП, выделенном для работы Субагента.</w:t>
      </w:r>
    </w:p>
    <w:p w:rsidR="005D6386" w:rsidRPr="001F0D60" w:rsidRDefault="005D6386" w:rsidP="005D6386">
      <w:pPr>
        <w:tabs>
          <w:tab w:val="left" w:pos="0"/>
        </w:tabs>
        <w:jc w:val="both"/>
        <w:rPr>
          <w:sz w:val="22"/>
          <w:szCs w:val="22"/>
        </w:rPr>
      </w:pPr>
      <w:r>
        <w:rPr>
          <w:sz w:val="22"/>
          <w:szCs w:val="22"/>
        </w:rPr>
        <w:tab/>
        <w:t>3.2.2</w:t>
      </w:r>
      <w:r w:rsidRPr="001F0D60">
        <w:rPr>
          <w:sz w:val="22"/>
          <w:szCs w:val="22"/>
        </w:rPr>
        <w:t>. Производить продажу авиа</w:t>
      </w:r>
      <w:r>
        <w:rPr>
          <w:sz w:val="22"/>
          <w:szCs w:val="22"/>
        </w:rPr>
        <w:t xml:space="preserve"> и ж/д </w:t>
      </w:r>
      <w:r w:rsidRPr="001F0D60">
        <w:rPr>
          <w:sz w:val="22"/>
          <w:szCs w:val="22"/>
        </w:rPr>
        <w:t xml:space="preserve">перевозок в строгом соответствии с правилами </w:t>
      </w:r>
      <w:r>
        <w:rPr>
          <w:sz w:val="22"/>
          <w:szCs w:val="22"/>
        </w:rPr>
        <w:t>и распоряжениями Агента, инструкциями</w:t>
      </w:r>
      <w:r w:rsidR="003304AD">
        <w:rPr>
          <w:sz w:val="22"/>
          <w:szCs w:val="22"/>
        </w:rPr>
        <w:t xml:space="preserve"> Перевозчика (</w:t>
      </w:r>
      <w:r w:rsidR="003304AD">
        <w:rPr>
          <w:sz w:val="22"/>
          <w:szCs w:val="22"/>
          <w:lang w:val="en-US"/>
        </w:rPr>
        <w:t>IATA</w:t>
      </w:r>
      <w:r>
        <w:rPr>
          <w:sz w:val="22"/>
          <w:szCs w:val="22"/>
        </w:rPr>
        <w:t xml:space="preserve">, </w:t>
      </w:r>
      <w:r w:rsidRPr="001F0D60">
        <w:rPr>
          <w:sz w:val="22"/>
          <w:szCs w:val="22"/>
        </w:rPr>
        <w:t xml:space="preserve">ТКП), применяя тарифы, скидки и льготы, устанавливаемые Перевозчиками в соответствии с правилами их применения. </w:t>
      </w:r>
    </w:p>
    <w:p w:rsidR="005D6386" w:rsidRPr="001F0D60" w:rsidRDefault="005D6386" w:rsidP="005D6386">
      <w:pPr>
        <w:tabs>
          <w:tab w:val="left" w:pos="0"/>
        </w:tabs>
        <w:jc w:val="both"/>
        <w:rPr>
          <w:sz w:val="22"/>
          <w:szCs w:val="22"/>
        </w:rPr>
      </w:pPr>
      <w:r w:rsidRPr="001F0D60">
        <w:rPr>
          <w:sz w:val="22"/>
          <w:szCs w:val="22"/>
        </w:rPr>
        <w:tab/>
        <w:t>Субагент не имеет права каким-либо образом менять или дополнять условия, оговоренные Перевозчиками (</w:t>
      </w:r>
      <w:r w:rsidR="003304AD">
        <w:rPr>
          <w:sz w:val="22"/>
          <w:szCs w:val="22"/>
          <w:lang w:val="en-US"/>
        </w:rPr>
        <w:t>IATA</w:t>
      </w:r>
      <w:r>
        <w:rPr>
          <w:sz w:val="22"/>
          <w:szCs w:val="22"/>
        </w:rPr>
        <w:t xml:space="preserve">, </w:t>
      </w:r>
      <w:r w:rsidRPr="001F0D60">
        <w:rPr>
          <w:sz w:val="22"/>
          <w:szCs w:val="22"/>
        </w:rPr>
        <w:t>ТКП) в любом перевозочном документе, который используется для продажи авиаперевозок.</w:t>
      </w:r>
    </w:p>
    <w:p w:rsidR="005D6386" w:rsidRPr="003720F1" w:rsidRDefault="005D6386" w:rsidP="005D6386">
      <w:pPr>
        <w:tabs>
          <w:tab w:val="left" w:pos="0"/>
        </w:tabs>
        <w:jc w:val="both"/>
        <w:rPr>
          <w:color w:val="FF0000"/>
          <w:sz w:val="22"/>
          <w:szCs w:val="22"/>
        </w:rPr>
      </w:pPr>
      <w:r>
        <w:rPr>
          <w:sz w:val="22"/>
          <w:szCs w:val="22"/>
        </w:rPr>
        <w:tab/>
        <w:t>3.2.3</w:t>
      </w:r>
      <w:r w:rsidRPr="001F0D60">
        <w:rPr>
          <w:sz w:val="22"/>
          <w:szCs w:val="22"/>
        </w:rPr>
        <w:t xml:space="preserve">. </w:t>
      </w:r>
      <w:r>
        <w:rPr>
          <w:sz w:val="22"/>
          <w:szCs w:val="22"/>
        </w:rPr>
        <w:t>Использо</w:t>
      </w:r>
      <w:r w:rsidR="003304AD">
        <w:rPr>
          <w:sz w:val="22"/>
          <w:szCs w:val="22"/>
        </w:rPr>
        <w:t xml:space="preserve">вать для оформления продажи </w:t>
      </w:r>
      <w:r>
        <w:rPr>
          <w:sz w:val="22"/>
          <w:szCs w:val="22"/>
        </w:rPr>
        <w:t xml:space="preserve">перевозок ЕТ доступные в поисковой системе ИПП.   </w:t>
      </w:r>
    </w:p>
    <w:p w:rsidR="005D6386" w:rsidRPr="003720F1" w:rsidRDefault="005D6386" w:rsidP="005D6386">
      <w:pPr>
        <w:pStyle w:val="31"/>
        <w:tabs>
          <w:tab w:val="left" w:pos="0"/>
        </w:tabs>
        <w:rPr>
          <w:color w:val="FF0000"/>
          <w:szCs w:val="22"/>
        </w:rPr>
      </w:pPr>
      <w:r>
        <w:rPr>
          <w:szCs w:val="22"/>
        </w:rPr>
        <w:tab/>
        <w:t>3.2.4</w:t>
      </w:r>
      <w:r w:rsidRPr="001F0D60">
        <w:rPr>
          <w:szCs w:val="22"/>
        </w:rPr>
        <w:t>. Выполнять установленные статьями 5, 6, 7 настоящего Договора обязательства.</w:t>
      </w:r>
      <w:r>
        <w:rPr>
          <w:szCs w:val="22"/>
        </w:rPr>
        <w:t xml:space="preserve"> </w:t>
      </w:r>
    </w:p>
    <w:p w:rsidR="005D6386" w:rsidRPr="001F0D60" w:rsidRDefault="005D6386" w:rsidP="005D6386">
      <w:pPr>
        <w:tabs>
          <w:tab w:val="left" w:pos="0"/>
        </w:tabs>
        <w:jc w:val="both"/>
        <w:rPr>
          <w:sz w:val="22"/>
          <w:szCs w:val="22"/>
        </w:rPr>
      </w:pPr>
      <w:r>
        <w:rPr>
          <w:sz w:val="22"/>
          <w:szCs w:val="22"/>
        </w:rPr>
        <w:tab/>
        <w:t>3.2.5</w:t>
      </w:r>
      <w:r w:rsidRPr="001F0D60">
        <w:rPr>
          <w:sz w:val="22"/>
          <w:szCs w:val="22"/>
        </w:rPr>
        <w:t>. Принимать все зависящие от Субагента меры по привлечению пассажиров на рейсы Перевозчиков, осуществлять рекламу обслуживания, предоставляемого Перевозчиками. Вести информационно-справочную работу с потребителями.</w:t>
      </w:r>
    </w:p>
    <w:p w:rsidR="005D6386" w:rsidRPr="001F0D60" w:rsidRDefault="005D6386" w:rsidP="005D6386">
      <w:pPr>
        <w:tabs>
          <w:tab w:val="left" w:pos="0"/>
        </w:tabs>
        <w:jc w:val="both"/>
        <w:rPr>
          <w:sz w:val="22"/>
          <w:szCs w:val="22"/>
        </w:rPr>
      </w:pPr>
      <w:r w:rsidRPr="001F0D60">
        <w:rPr>
          <w:sz w:val="22"/>
          <w:szCs w:val="22"/>
        </w:rPr>
        <w:tab/>
        <w:t xml:space="preserve">При этом рекламно-информационные и </w:t>
      </w:r>
      <w:proofErr w:type="gramStart"/>
      <w:r w:rsidRPr="001F0D60">
        <w:rPr>
          <w:sz w:val="22"/>
          <w:szCs w:val="22"/>
        </w:rPr>
        <w:t>справочные мероприятия, выполняемые Субагентом по собственной инициативе оплачиваются</w:t>
      </w:r>
      <w:proofErr w:type="gramEnd"/>
      <w:r w:rsidRPr="001F0D60">
        <w:rPr>
          <w:sz w:val="22"/>
          <w:szCs w:val="22"/>
        </w:rPr>
        <w:t xml:space="preserve"> Субагентом. Реклама, имеющая ссылку на Перевозчика, должна быть согласована с этим Перевозчиком посредством Агента. </w:t>
      </w:r>
    </w:p>
    <w:p w:rsidR="005D6386" w:rsidRPr="001F0D60" w:rsidRDefault="005D6386" w:rsidP="005D6386">
      <w:pPr>
        <w:tabs>
          <w:tab w:val="left" w:pos="0"/>
        </w:tabs>
        <w:jc w:val="both"/>
        <w:rPr>
          <w:sz w:val="22"/>
          <w:szCs w:val="22"/>
        </w:rPr>
      </w:pPr>
      <w:r w:rsidRPr="001F0D60">
        <w:rPr>
          <w:sz w:val="22"/>
          <w:szCs w:val="22"/>
        </w:rPr>
        <w:tab/>
        <w:t xml:space="preserve">Проведение рекламно-информационных и справочных мероприятий по инициативе Перевозчика и/или Агента производится за счет Перевозчика и/или Агента в соответствии с Дополнительными соглашениями о проведении таких мероприятий. </w:t>
      </w:r>
    </w:p>
    <w:p w:rsidR="005D6386" w:rsidRPr="00A277B2" w:rsidRDefault="005D6386" w:rsidP="005D6386">
      <w:pPr>
        <w:tabs>
          <w:tab w:val="left" w:pos="0"/>
        </w:tabs>
        <w:jc w:val="both"/>
        <w:rPr>
          <w:color w:val="FF0000"/>
          <w:sz w:val="22"/>
          <w:szCs w:val="22"/>
        </w:rPr>
      </w:pPr>
      <w:r>
        <w:rPr>
          <w:sz w:val="22"/>
          <w:szCs w:val="22"/>
        </w:rPr>
        <w:tab/>
        <w:t>3.2.6</w:t>
      </w:r>
      <w:r w:rsidRPr="001F0D60">
        <w:rPr>
          <w:sz w:val="22"/>
          <w:szCs w:val="22"/>
        </w:rPr>
        <w:t xml:space="preserve">. </w:t>
      </w:r>
      <w:r>
        <w:rPr>
          <w:sz w:val="22"/>
          <w:szCs w:val="22"/>
        </w:rPr>
        <w:t xml:space="preserve">Исключить возможность доступа посторонних </w:t>
      </w:r>
      <w:proofErr w:type="gramStart"/>
      <w:r>
        <w:rPr>
          <w:sz w:val="22"/>
          <w:szCs w:val="22"/>
        </w:rPr>
        <w:t>лиц</w:t>
      </w:r>
      <w:proofErr w:type="gramEnd"/>
      <w:r>
        <w:rPr>
          <w:sz w:val="22"/>
          <w:szCs w:val="22"/>
        </w:rPr>
        <w:t xml:space="preserve"> к информационной базе выделенного Субагенту личного кабинета в системе бронирования ИПП Агента и несанкционированного использования предоставленного доступа для оформления билетов.  </w:t>
      </w:r>
    </w:p>
    <w:p w:rsidR="005D6386" w:rsidRPr="001F0D60" w:rsidRDefault="005D6386" w:rsidP="005D6386">
      <w:pPr>
        <w:tabs>
          <w:tab w:val="left" w:pos="0"/>
        </w:tabs>
        <w:jc w:val="both"/>
        <w:rPr>
          <w:sz w:val="22"/>
          <w:szCs w:val="22"/>
        </w:rPr>
      </w:pPr>
      <w:r>
        <w:rPr>
          <w:sz w:val="22"/>
          <w:szCs w:val="22"/>
        </w:rPr>
        <w:tab/>
        <w:t>3.2.7</w:t>
      </w:r>
      <w:r w:rsidRPr="001F0D60">
        <w:rPr>
          <w:sz w:val="22"/>
          <w:szCs w:val="22"/>
        </w:rPr>
        <w:t xml:space="preserve">. Вести надлежащую регистрацию документов и финансовый учет, а также хранить всю сопроводительную документацию и подробно учитывать все операции, связанные с любыми </w:t>
      </w:r>
      <w:r w:rsidRPr="001F0D60">
        <w:rPr>
          <w:sz w:val="22"/>
          <w:szCs w:val="22"/>
        </w:rPr>
        <w:lastRenderedPageBreak/>
        <w:t>мероприятиями, регламентируемыми настоящим Договором. Хранить все виды такой отчетности и соответствующую документацию не менее четырех лет со дня выполнения операции, к которой они относятся.</w:t>
      </w:r>
    </w:p>
    <w:p w:rsidR="005D6386" w:rsidRPr="001F0D60" w:rsidRDefault="005D6386" w:rsidP="005D6386">
      <w:pPr>
        <w:tabs>
          <w:tab w:val="left" w:pos="0"/>
        </w:tabs>
        <w:jc w:val="both"/>
        <w:rPr>
          <w:sz w:val="22"/>
          <w:szCs w:val="22"/>
        </w:rPr>
      </w:pPr>
      <w:r w:rsidRPr="001F0D60">
        <w:rPr>
          <w:sz w:val="22"/>
          <w:szCs w:val="22"/>
        </w:rPr>
        <w:tab/>
        <w:t>Принимать к рассмотрен</w:t>
      </w:r>
      <w:r>
        <w:rPr>
          <w:sz w:val="22"/>
          <w:szCs w:val="22"/>
        </w:rPr>
        <w:t>ию претензии Агента в течение 24</w:t>
      </w:r>
      <w:r w:rsidRPr="001F0D60">
        <w:rPr>
          <w:sz w:val="22"/>
          <w:szCs w:val="22"/>
        </w:rPr>
        <w:t xml:space="preserve"> месяцев </w:t>
      </w:r>
      <w:proofErr w:type="gramStart"/>
      <w:r w:rsidRPr="001F0D60">
        <w:rPr>
          <w:sz w:val="22"/>
          <w:szCs w:val="22"/>
        </w:rPr>
        <w:t>с даты продажи</w:t>
      </w:r>
      <w:proofErr w:type="gramEnd"/>
      <w:r w:rsidRPr="001F0D60">
        <w:rPr>
          <w:sz w:val="22"/>
          <w:szCs w:val="22"/>
        </w:rPr>
        <w:t xml:space="preserve"> соответствующей перевозки и рассматривать их в течение десяти дней с даты получения.</w:t>
      </w:r>
    </w:p>
    <w:p w:rsidR="005D6386" w:rsidRPr="001F0D60" w:rsidRDefault="005D6386" w:rsidP="005D6386">
      <w:pPr>
        <w:tabs>
          <w:tab w:val="left" w:pos="0"/>
        </w:tabs>
        <w:jc w:val="both"/>
        <w:rPr>
          <w:sz w:val="22"/>
          <w:szCs w:val="22"/>
        </w:rPr>
      </w:pPr>
      <w:r w:rsidRPr="001F0D60">
        <w:rPr>
          <w:sz w:val="22"/>
          <w:szCs w:val="22"/>
        </w:rPr>
        <w:tab/>
        <w:t>3.3. Агент вправе, а Субагент обязан обеспечить возможность Агенту проводить инспектирование деятельности Субагента, касающейся бронирования мест, пр</w:t>
      </w:r>
      <w:r>
        <w:rPr>
          <w:sz w:val="22"/>
          <w:szCs w:val="22"/>
        </w:rPr>
        <w:t>одажи авиа и ж/д билетов,</w:t>
      </w:r>
      <w:r w:rsidRPr="001F0D60">
        <w:rPr>
          <w:sz w:val="22"/>
          <w:szCs w:val="22"/>
        </w:rPr>
        <w:t xml:space="preserve"> отчетности, взаиморасчетов, выполнения Субагентом других установленных настоящим Договором обязательств.</w:t>
      </w:r>
    </w:p>
    <w:p w:rsidR="005D6386" w:rsidRPr="00117552" w:rsidRDefault="005D6386" w:rsidP="005D6386">
      <w:pPr>
        <w:tabs>
          <w:tab w:val="left" w:pos="0"/>
        </w:tabs>
        <w:jc w:val="both"/>
        <w:rPr>
          <w:sz w:val="22"/>
          <w:szCs w:val="22"/>
        </w:rPr>
      </w:pPr>
      <w:r w:rsidRPr="001F0D60">
        <w:rPr>
          <w:sz w:val="22"/>
          <w:szCs w:val="22"/>
        </w:rPr>
        <w:tab/>
        <w:t>3.4. Агент оставляет за собой право изменять форму и сроки отчетности Субагента</w:t>
      </w:r>
      <w:r>
        <w:rPr>
          <w:sz w:val="22"/>
          <w:szCs w:val="22"/>
        </w:rPr>
        <w:t>, размер компенсационного платежа</w:t>
      </w:r>
      <w:r w:rsidRPr="001F0D60">
        <w:rPr>
          <w:sz w:val="22"/>
          <w:szCs w:val="22"/>
        </w:rPr>
        <w:t xml:space="preserve"> и порядок расчетов по настоящему Договору в одностороннем порядке. Агент не вправе изменять в одностороннем порядке размер </w:t>
      </w:r>
      <w:proofErr w:type="spellStart"/>
      <w:r w:rsidRPr="001F0D60">
        <w:rPr>
          <w:sz w:val="22"/>
          <w:szCs w:val="22"/>
        </w:rPr>
        <w:t>субагентского</w:t>
      </w:r>
      <w:proofErr w:type="spellEnd"/>
      <w:r w:rsidRPr="001F0D60">
        <w:rPr>
          <w:sz w:val="22"/>
          <w:szCs w:val="22"/>
        </w:rPr>
        <w:t xml:space="preserve"> вознаграждения, если такое изменение происходит в сторону уменьшения, за исключением случаев </w:t>
      </w:r>
      <w:r w:rsidRPr="00117552">
        <w:rPr>
          <w:sz w:val="22"/>
          <w:szCs w:val="22"/>
        </w:rPr>
        <w:t>указанных в пункте 5.4 настоящего Договора.</w:t>
      </w:r>
    </w:p>
    <w:p w:rsidR="00A51CD4" w:rsidRDefault="005D6386">
      <w:pPr>
        <w:tabs>
          <w:tab w:val="left" w:pos="0"/>
        </w:tabs>
        <w:jc w:val="both"/>
        <w:rPr>
          <w:sz w:val="22"/>
          <w:szCs w:val="22"/>
        </w:rPr>
      </w:pPr>
      <w:r>
        <w:rPr>
          <w:sz w:val="22"/>
          <w:szCs w:val="22"/>
        </w:rPr>
        <w:tab/>
        <w:t>3.5</w:t>
      </w:r>
      <w:r w:rsidRPr="001F0D60">
        <w:rPr>
          <w:sz w:val="22"/>
          <w:szCs w:val="22"/>
        </w:rPr>
        <w:t>. Обеспечить конфиденциальность и безопасность персональных данных пассажиров при их обработке, а так же принимать необходимые организационные и технические меры для защиты конфиденциальной информации о персональных данных пассажиров от неправомерного и/или случайного доступа к ним, их распространения, уничтожения, изменения, блокирования, копирования и иных неправомерных действий.</w:t>
      </w:r>
    </w:p>
    <w:p w:rsidR="00A32DDE" w:rsidRPr="001F0D60" w:rsidRDefault="00A32DDE">
      <w:pPr>
        <w:tabs>
          <w:tab w:val="left" w:pos="0"/>
        </w:tabs>
        <w:jc w:val="both"/>
        <w:rPr>
          <w:sz w:val="22"/>
          <w:szCs w:val="22"/>
        </w:rPr>
      </w:pPr>
    </w:p>
    <w:p w:rsidR="00972D10" w:rsidRPr="001F0D60" w:rsidRDefault="00972D10">
      <w:pPr>
        <w:pStyle w:val="2"/>
        <w:rPr>
          <w:szCs w:val="22"/>
        </w:rPr>
      </w:pPr>
      <w:r w:rsidRPr="001F0D60">
        <w:rPr>
          <w:szCs w:val="22"/>
        </w:rPr>
        <w:t>Статья 4. УСТАНОВКА СРЕДСТВ СИСТЕМ БРОНИРОВАНИЯ</w:t>
      </w:r>
    </w:p>
    <w:p w:rsidR="00972D10" w:rsidRPr="001F0D60" w:rsidRDefault="00972D10">
      <w:pPr>
        <w:tabs>
          <w:tab w:val="left" w:pos="0"/>
        </w:tabs>
        <w:jc w:val="both"/>
        <w:rPr>
          <w:sz w:val="22"/>
          <w:szCs w:val="22"/>
        </w:rPr>
      </w:pPr>
      <w:r w:rsidRPr="001F0D60">
        <w:rPr>
          <w:sz w:val="22"/>
          <w:szCs w:val="22"/>
        </w:rPr>
        <w:tab/>
        <w:t xml:space="preserve">4.1. Агент обязуется обеспечить </w:t>
      </w:r>
      <w:r w:rsidR="00ED4D55">
        <w:rPr>
          <w:sz w:val="22"/>
          <w:szCs w:val="22"/>
        </w:rPr>
        <w:t>бесплатный доступ Субагента в систему бронирования своего ИП</w:t>
      </w:r>
      <w:r w:rsidR="00A32DDE">
        <w:rPr>
          <w:sz w:val="22"/>
          <w:szCs w:val="22"/>
        </w:rPr>
        <w:t>П</w:t>
      </w:r>
      <w:r w:rsidR="00ED4D55">
        <w:rPr>
          <w:sz w:val="22"/>
          <w:szCs w:val="22"/>
        </w:rPr>
        <w:t xml:space="preserve"> путем выделения ему части программного обеспечения (личный кабинет), предоставляющего возможност</w:t>
      </w:r>
      <w:r w:rsidR="00D3332C">
        <w:rPr>
          <w:sz w:val="22"/>
          <w:szCs w:val="22"/>
        </w:rPr>
        <w:t xml:space="preserve">ь бронирования и оформления </w:t>
      </w:r>
      <w:r w:rsidR="00ED4D55">
        <w:rPr>
          <w:sz w:val="22"/>
          <w:szCs w:val="22"/>
        </w:rPr>
        <w:t>билетов в диалоговом режиме. Доступ в личный кабинет</w:t>
      </w:r>
      <w:r w:rsidR="00C87BEB">
        <w:rPr>
          <w:sz w:val="22"/>
          <w:szCs w:val="22"/>
        </w:rPr>
        <w:t xml:space="preserve"> осуществляется путем предоставления Субагенту идентификационных данных (логин, пароль). </w:t>
      </w:r>
      <w:r w:rsidR="00C87BEB" w:rsidRPr="00A32DDE">
        <w:rPr>
          <w:sz w:val="22"/>
          <w:szCs w:val="22"/>
        </w:rPr>
        <w:t>Доступ в личный кабинет должен осуществляться только с</w:t>
      </w:r>
      <w:r w:rsidR="00553244" w:rsidRPr="00A32DDE">
        <w:rPr>
          <w:sz w:val="22"/>
          <w:szCs w:val="22"/>
        </w:rPr>
        <w:t xml:space="preserve">о </w:t>
      </w:r>
      <w:proofErr w:type="gramStart"/>
      <w:r w:rsidR="00553244" w:rsidRPr="00A32DDE">
        <w:rPr>
          <w:sz w:val="22"/>
          <w:szCs w:val="22"/>
        </w:rPr>
        <w:t>статического</w:t>
      </w:r>
      <w:proofErr w:type="gramEnd"/>
      <w:r w:rsidR="00553244" w:rsidRPr="00A32DDE">
        <w:rPr>
          <w:sz w:val="22"/>
          <w:szCs w:val="22"/>
        </w:rPr>
        <w:t xml:space="preserve"> </w:t>
      </w:r>
      <w:proofErr w:type="spellStart"/>
      <w:r w:rsidR="00553244" w:rsidRPr="00A32DDE">
        <w:rPr>
          <w:sz w:val="22"/>
          <w:szCs w:val="22"/>
          <w:lang w:val="en-US"/>
        </w:rPr>
        <w:t>ip</w:t>
      </w:r>
      <w:proofErr w:type="spellEnd"/>
      <w:r w:rsidR="00C87BEB" w:rsidRPr="00A32DDE">
        <w:rPr>
          <w:sz w:val="22"/>
          <w:szCs w:val="22"/>
        </w:rPr>
        <w:t>-адреса</w:t>
      </w:r>
      <w:r w:rsidR="00A32DDE">
        <w:rPr>
          <w:sz w:val="22"/>
          <w:szCs w:val="22"/>
        </w:rPr>
        <w:t>,</w:t>
      </w:r>
      <w:r w:rsidR="00C87BEB" w:rsidRPr="00A32DDE">
        <w:rPr>
          <w:sz w:val="22"/>
          <w:szCs w:val="22"/>
        </w:rPr>
        <w:t xml:space="preserve"> согласованного с Агентом.</w:t>
      </w:r>
    </w:p>
    <w:p w:rsidR="00972D10" w:rsidRPr="00C87BEB" w:rsidRDefault="003539C4" w:rsidP="00A32DDE">
      <w:pPr>
        <w:tabs>
          <w:tab w:val="left" w:pos="0"/>
        </w:tabs>
        <w:jc w:val="both"/>
        <w:rPr>
          <w:color w:val="FF0000"/>
          <w:szCs w:val="22"/>
        </w:rPr>
      </w:pPr>
      <w:r>
        <w:rPr>
          <w:sz w:val="22"/>
          <w:szCs w:val="22"/>
        </w:rPr>
        <w:tab/>
      </w:r>
      <w:r w:rsidR="00A32DDE">
        <w:rPr>
          <w:sz w:val="22"/>
          <w:szCs w:val="22"/>
        </w:rPr>
        <w:t>4.2</w:t>
      </w:r>
      <w:r w:rsidR="00972D10" w:rsidRPr="001F0D60">
        <w:rPr>
          <w:sz w:val="22"/>
          <w:szCs w:val="22"/>
        </w:rPr>
        <w:t>. При открытии Субаге</w:t>
      </w:r>
      <w:r w:rsidR="00D3332C">
        <w:rPr>
          <w:sz w:val="22"/>
          <w:szCs w:val="22"/>
        </w:rPr>
        <w:t xml:space="preserve">нтом каждого пункта продажи </w:t>
      </w:r>
      <w:r w:rsidR="00972D10" w:rsidRPr="001F0D60">
        <w:rPr>
          <w:sz w:val="22"/>
          <w:szCs w:val="22"/>
        </w:rPr>
        <w:t xml:space="preserve">перевозок, он извещает Агента о необходимости </w:t>
      </w:r>
      <w:r w:rsidR="00A32DDE">
        <w:rPr>
          <w:sz w:val="22"/>
          <w:szCs w:val="22"/>
        </w:rPr>
        <w:t xml:space="preserve">доступа в </w:t>
      </w:r>
      <w:r w:rsidR="00972D10" w:rsidRPr="001F0D60">
        <w:rPr>
          <w:sz w:val="22"/>
          <w:szCs w:val="22"/>
        </w:rPr>
        <w:t>системы бронирования</w:t>
      </w:r>
      <w:r w:rsidR="00A32DDE">
        <w:rPr>
          <w:sz w:val="22"/>
          <w:szCs w:val="22"/>
        </w:rPr>
        <w:t xml:space="preserve"> его ИПП из нового пункта продажи</w:t>
      </w:r>
      <w:r w:rsidR="00972D10" w:rsidRPr="001F0D60">
        <w:rPr>
          <w:sz w:val="22"/>
          <w:szCs w:val="22"/>
        </w:rPr>
        <w:t>.</w:t>
      </w:r>
      <w:r w:rsidR="00A32DDE">
        <w:rPr>
          <w:sz w:val="22"/>
          <w:szCs w:val="22"/>
        </w:rPr>
        <w:t xml:space="preserve"> </w:t>
      </w:r>
    </w:p>
    <w:p w:rsidR="00972D10" w:rsidRPr="001F0D60" w:rsidRDefault="003539C4">
      <w:pPr>
        <w:tabs>
          <w:tab w:val="left" w:pos="0"/>
        </w:tabs>
        <w:jc w:val="both"/>
        <w:rPr>
          <w:sz w:val="22"/>
          <w:szCs w:val="22"/>
        </w:rPr>
      </w:pPr>
      <w:r>
        <w:rPr>
          <w:sz w:val="22"/>
          <w:szCs w:val="22"/>
        </w:rPr>
        <w:tab/>
      </w:r>
      <w:r w:rsidR="00A32DDE">
        <w:rPr>
          <w:sz w:val="22"/>
          <w:szCs w:val="22"/>
        </w:rPr>
        <w:t>4.3</w:t>
      </w:r>
      <w:r w:rsidR="00972D10" w:rsidRPr="001F0D60">
        <w:rPr>
          <w:sz w:val="22"/>
          <w:szCs w:val="22"/>
        </w:rPr>
        <w:t xml:space="preserve">. В течение всего срока действия настоящего Договора Агент осуществляет технологическое сопровождение деятельности Субагента при </w:t>
      </w:r>
      <w:r w:rsidR="00A32DDE">
        <w:rPr>
          <w:sz w:val="22"/>
          <w:szCs w:val="22"/>
        </w:rPr>
        <w:t xml:space="preserve">его </w:t>
      </w:r>
      <w:r w:rsidR="00972D10" w:rsidRPr="001F0D60">
        <w:rPr>
          <w:sz w:val="22"/>
          <w:szCs w:val="22"/>
        </w:rPr>
        <w:t xml:space="preserve">работе с </w:t>
      </w:r>
      <w:r w:rsidR="00C87BEB">
        <w:rPr>
          <w:sz w:val="22"/>
          <w:szCs w:val="22"/>
        </w:rPr>
        <w:t>личным кабинетом</w:t>
      </w:r>
      <w:r w:rsidR="00B75831">
        <w:rPr>
          <w:sz w:val="22"/>
          <w:szCs w:val="22"/>
        </w:rPr>
        <w:t xml:space="preserve"> ИП</w:t>
      </w:r>
      <w:r w:rsidR="00A32DDE">
        <w:rPr>
          <w:sz w:val="22"/>
          <w:szCs w:val="22"/>
        </w:rPr>
        <w:t>П</w:t>
      </w:r>
      <w:r w:rsidR="00B75831">
        <w:rPr>
          <w:sz w:val="22"/>
          <w:szCs w:val="22"/>
        </w:rPr>
        <w:t xml:space="preserve"> Агента.</w:t>
      </w:r>
    </w:p>
    <w:p w:rsidR="00972D10" w:rsidRPr="001F0D60" w:rsidRDefault="00A32DDE">
      <w:pPr>
        <w:tabs>
          <w:tab w:val="left" w:pos="0"/>
        </w:tabs>
        <w:jc w:val="both"/>
        <w:rPr>
          <w:sz w:val="22"/>
          <w:szCs w:val="22"/>
        </w:rPr>
      </w:pPr>
      <w:r>
        <w:rPr>
          <w:sz w:val="22"/>
          <w:szCs w:val="22"/>
        </w:rPr>
        <w:tab/>
        <w:t>4.4</w:t>
      </w:r>
      <w:r w:rsidR="00972D10" w:rsidRPr="001F0D60">
        <w:rPr>
          <w:sz w:val="22"/>
          <w:szCs w:val="22"/>
        </w:rPr>
        <w:t xml:space="preserve">. </w:t>
      </w:r>
      <w:r w:rsidR="00B75831">
        <w:rPr>
          <w:sz w:val="22"/>
          <w:szCs w:val="22"/>
        </w:rPr>
        <w:t>Все расходы, связа</w:t>
      </w:r>
      <w:r w:rsidR="00D3332C">
        <w:rPr>
          <w:sz w:val="22"/>
          <w:szCs w:val="22"/>
        </w:rPr>
        <w:t xml:space="preserve">нные с организацией продажи </w:t>
      </w:r>
      <w:r w:rsidR="00B75831">
        <w:rPr>
          <w:sz w:val="22"/>
          <w:szCs w:val="22"/>
        </w:rPr>
        <w:t xml:space="preserve">билетов в своих офисах (аренда помещений, оплата услуг связи, оплата услуг банков и т.д.), Субагент </w:t>
      </w:r>
      <w:r>
        <w:rPr>
          <w:sz w:val="22"/>
          <w:szCs w:val="22"/>
        </w:rPr>
        <w:t xml:space="preserve">несет </w:t>
      </w:r>
      <w:r w:rsidR="00B75831">
        <w:rPr>
          <w:sz w:val="22"/>
          <w:szCs w:val="22"/>
        </w:rPr>
        <w:t>самостоятельно.</w:t>
      </w:r>
    </w:p>
    <w:p w:rsidR="00972D10" w:rsidRPr="001F0D60" w:rsidRDefault="00A32DDE">
      <w:pPr>
        <w:tabs>
          <w:tab w:val="left" w:pos="0"/>
        </w:tabs>
        <w:jc w:val="both"/>
        <w:rPr>
          <w:sz w:val="22"/>
          <w:szCs w:val="22"/>
        </w:rPr>
      </w:pPr>
      <w:r>
        <w:rPr>
          <w:sz w:val="22"/>
          <w:szCs w:val="22"/>
        </w:rPr>
        <w:tab/>
        <w:t>4.5</w:t>
      </w:r>
      <w:r w:rsidR="00972D10" w:rsidRPr="001F0D60">
        <w:rPr>
          <w:sz w:val="22"/>
          <w:szCs w:val="22"/>
        </w:rPr>
        <w:t>. Субагент не вправ</w:t>
      </w:r>
      <w:r w:rsidR="00B75831">
        <w:rPr>
          <w:sz w:val="22"/>
          <w:szCs w:val="22"/>
        </w:rPr>
        <w:t xml:space="preserve">е </w:t>
      </w:r>
      <w:r w:rsidR="00972D10" w:rsidRPr="001F0D60">
        <w:rPr>
          <w:sz w:val="22"/>
          <w:szCs w:val="22"/>
        </w:rPr>
        <w:t xml:space="preserve">допускать </w:t>
      </w:r>
      <w:r w:rsidR="00D3332C">
        <w:rPr>
          <w:sz w:val="22"/>
          <w:szCs w:val="22"/>
        </w:rPr>
        <w:t>использование</w:t>
      </w:r>
      <w:r w:rsidR="00B75831">
        <w:rPr>
          <w:sz w:val="22"/>
          <w:szCs w:val="22"/>
        </w:rPr>
        <w:t xml:space="preserve"> предоставленных ему технологий в рамках настоящего договора третьими лицами без разрешения Агента.</w:t>
      </w:r>
    </w:p>
    <w:p w:rsidR="00972D10" w:rsidRPr="001F0D60" w:rsidRDefault="00A32DDE">
      <w:pPr>
        <w:tabs>
          <w:tab w:val="left" w:pos="0"/>
        </w:tabs>
        <w:jc w:val="both"/>
        <w:rPr>
          <w:sz w:val="22"/>
          <w:szCs w:val="22"/>
        </w:rPr>
      </w:pPr>
      <w:r>
        <w:rPr>
          <w:sz w:val="22"/>
          <w:szCs w:val="22"/>
        </w:rPr>
        <w:tab/>
        <w:t>4.6</w:t>
      </w:r>
      <w:r w:rsidR="00972D10" w:rsidRPr="001F0D60">
        <w:rPr>
          <w:sz w:val="22"/>
          <w:szCs w:val="22"/>
        </w:rPr>
        <w:t>. Субагент не имеет права производить обучение бронированию в рабочем режиме бронирования.</w:t>
      </w:r>
    </w:p>
    <w:p w:rsidR="00972D10" w:rsidRPr="001F0D60" w:rsidRDefault="00972D10">
      <w:pPr>
        <w:tabs>
          <w:tab w:val="left" w:pos="0"/>
        </w:tabs>
        <w:jc w:val="both"/>
        <w:rPr>
          <w:sz w:val="22"/>
          <w:szCs w:val="22"/>
        </w:rPr>
      </w:pPr>
    </w:p>
    <w:p w:rsidR="00972D10" w:rsidRPr="001F0D60" w:rsidRDefault="00972D10">
      <w:pPr>
        <w:tabs>
          <w:tab w:val="left" w:pos="0"/>
        </w:tabs>
        <w:jc w:val="center"/>
        <w:rPr>
          <w:b/>
          <w:sz w:val="22"/>
          <w:szCs w:val="22"/>
        </w:rPr>
      </w:pPr>
      <w:r w:rsidRPr="001F0D60">
        <w:rPr>
          <w:b/>
          <w:sz w:val="22"/>
          <w:szCs w:val="22"/>
        </w:rPr>
        <w:t>Статья 5. ВОЗНАГРАЖДЕНИЕ СУБАГЕНТА И ПОРЯДОК РАСЧЕТОВ</w:t>
      </w:r>
    </w:p>
    <w:p w:rsidR="000D5E7B" w:rsidRPr="001F0D60" w:rsidRDefault="00972D10" w:rsidP="000D5E7B">
      <w:pPr>
        <w:tabs>
          <w:tab w:val="left" w:pos="0"/>
        </w:tabs>
        <w:jc w:val="both"/>
        <w:rPr>
          <w:sz w:val="22"/>
          <w:szCs w:val="22"/>
        </w:rPr>
      </w:pPr>
      <w:r w:rsidRPr="001F0D60">
        <w:rPr>
          <w:sz w:val="22"/>
          <w:szCs w:val="22"/>
        </w:rPr>
        <w:tab/>
      </w:r>
      <w:r w:rsidR="000D5E7B" w:rsidRPr="001F0D60">
        <w:rPr>
          <w:sz w:val="22"/>
          <w:szCs w:val="22"/>
        </w:rPr>
        <w:t>5.1. Денежные средства за проданные согласно настоящему Договору авиаперевозки Субагент получает непосредственно от пассажиров и зачисляет на свой расчетный счет.</w:t>
      </w:r>
    </w:p>
    <w:p w:rsidR="000D5E7B" w:rsidRPr="001F0D60" w:rsidRDefault="000D5E7B" w:rsidP="000D5E7B">
      <w:pPr>
        <w:tabs>
          <w:tab w:val="left" w:pos="0"/>
        </w:tabs>
        <w:jc w:val="both"/>
        <w:rPr>
          <w:sz w:val="22"/>
          <w:szCs w:val="22"/>
        </w:rPr>
      </w:pPr>
      <w:r w:rsidRPr="001F0D60">
        <w:rPr>
          <w:sz w:val="22"/>
          <w:szCs w:val="22"/>
        </w:rPr>
        <w:tab/>
        <w:t>5.2. Валютой оформления счетов, отчетов, платежей и сверки расчетов является рубль Российской Фе</w:t>
      </w:r>
      <w:r w:rsidR="00D510BE">
        <w:rPr>
          <w:sz w:val="22"/>
          <w:szCs w:val="22"/>
        </w:rPr>
        <w:t xml:space="preserve">дерации. </w:t>
      </w:r>
    </w:p>
    <w:p w:rsidR="00A6376B" w:rsidRPr="001F0D60" w:rsidRDefault="000D5E7B" w:rsidP="00A6376B">
      <w:pPr>
        <w:tabs>
          <w:tab w:val="left" w:pos="0"/>
        </w:tabs>
        <w:jc w:val="both"/>
        <w:rPr>
          <w:sz w:val="22"/>
          <w:szCs w:val="22"/>
        </w:rPr>
      </w:pPr>
      <w:r w:rsidRPr="001F0D60">
        <w:rPr>
          <w:sz w:val="22"/>
          <w:szCs w:val="22"/>
        </w:rPr>
        <w:tab/>
        <w:t xml:space="preserve">5.3. </w:t>
      </w:r>
      <w:r w:rsidR="00A6376B" w:rsidRPr="001F0D60">
        <w:rPr>
          <w:sz w:val="22"/>
          <w:szCs w:val="22"/>
        </w:rPr>
        <w:t xml:space="preserve">За надлежащее выполнение Субагентом обязательств по настоящему Договору Агент выплачивает Субагенту вознаграждение, которое ежедекадно рассчитывается за оформленные в течение отчетного периода авиаперевозки  в размере </w:t>
      </w:r>
      <w:r w:rsidR="00B71374">
        <w:rPr>
          <w:sz w:val="22"/>
          <w:szCs w:val="22"/>
        </w:rPr>
        <w:t xml:space="preserve">95% от </w:t>
      </w:r>
      <w:r w:rsidR="00A6376B" w:rsidRPr="001F0D60">
        <w:rPr>
          <w:sz w:val="22"/>
          <w:szCs w:val="22"/>
        </w:rPr>
        <w:t>суммы базовых величин</w:t>
      </w:r>
      <w:r w:rsidR="00D510BE">
        <w:rPr>
          <w:sz w:val="22"/>
          <w:szCs w:val="22"/>
        </w:rPr>
        <w:t>.</w:t>
      </w:r>
      <w:r w:rsidR="00A6376B" w:rsidRPr="001F0D60">
        <w:rPr>
          <w:sz w:val="22"/>
          <w:szCs w:val="22"/>
        </w:rPr>
        <w:t xml:space="preserve"> </w:t>
      </w:r>
      <w:r w:rsidR="00D3332C">
        <w:rPr>
          <w:sz w:val="22"/>
          <w:szCs w:val="22"/>
        </w:rPr>
        <w:t xml:space="preserve">Величина </w:t>
      </w:r>
      <w:proofErr w:type="spellStart"/>
      <w:r w:rsidR="00D3332C">
        <w:rPr>
          <w:sz w:val="22"/>
          <w:szCs w:val="22"/>
        </w:rPr>
        <w:t>субагентского</w:t>
      </w:r>
      <w:proofErr w:type="spellEnd"/>
      <w:r w:rsidR="00D3332C">
        <w:rPr>
          <w:sz w:val="22"/>
          <w:szCs w:val="22"/>
        </w:rPr>
        <w:t xml:space="preserve"> вознаграждения за продажу ж/д перевозок составляет 1 руб. за каждый проданный субагентом билет.</w:t>
      </w:r>
    </w:p>
    <w:p w:rsidR="000D5E7B" w:rsidRPr="00D510BE" w:rsidRDefault="00A6376B" w:rsidP="00A6376B">
      <w:pPr>
        <w:tabs>
          <w:tab w:val="left" w:pos="0"/>
        </w:tabs>
        <w:jc w:val="both"/>
        <w:rPr>
          <w:sz w:val="22"/>
          <w:szCs w:val="22"/>
        </w:rPr>
      </w:pPr>
      <w:r w:rsidRPr="001F0D60">
        <w:rPr>
          <w:color w:val="FF0000"/>
          <w:sz w:val="22"/>
          <w:szCs w:val="22"/>
        </w:rPr>
        <w:t xml:space="preserve">       </w:t>
      </w:r>
      <w:r w:rsidR="00D510BE">
        <w:rPr>
          <w:color w:val="FF0000"/>
          <w:sz w:val="22"/>
          <w:szCs w:val="22"/>
        </w:rPr>
        <w:t xml:space="preserve">     </w:t>
      </w:r>
      <w:r w:rsidRPr="001F0D60">
        <w:rPr>
          <w:sz w:val="22"/>
          <w:szCs w:val="22"/>
        </w:rPr>
        <w:t>За проданны</w:t>
      </w:r>
      <w:r w:rsidR="00D3332C">
        <w:rPr>
          <w:sz w:val="22"/>
          <w:szCs w:val="22"/>
        </w:rPr>
        <w:t xml:space="preserve">е ранее Субагентом </w:t>
      </w:r>
      <w:r w:rsidRPr="001F0D60">
        <w:rPr>
          <w:sz w:val="22"/>
          <w:szCs w:val="22"/>
        </w:rPr>
        <w:t xml:space="preserve">перевозки, по которым полностью или частично был произведен возврат денежных средств покупателям, вознаграждение Субагенту в части суммы базовых величин не выплачивается, а ранее выплаченное подлежит возврату в том же отчетном периоде, в течение которого был произведен возврат денежных средств покупателю (пассажиру). </w:t>
      </w:r>
    </w:p>
    <w:p w:rsidR="000D5E7B" w:rsidRDefault="000D5E7B" w:rsidP="000D5E7B">
      <w:pPr>
        <w:tabs>
          <w:tab w:val="left" w:pos="0"/>
        </w:tabs>
        <w:jc w:val="both"/>
        <w:rPr>
          <w:sz w:val="22"/>
          <w:szCs w:val="22"/>
        </w:rPr>
      </w:pPr>
      <w:r w:rsidRPr="001F0D60">
        <w:rPr>
          <w:sz w:val="22"/>
          <w:szCs w:val="22"/>
        </w:rPr>
        <w:tab/>
        <w:t xml:space="preserve">5.4. Базовые величины вознаграждения </w:t>
      </w:r>
      <w:r w:rsidRPr="00D56CF8">
        <w:rPr>
          <w:sz w:val="22"/>
          <w:szCs w:val="22"/>
        </w:rPr>
        <w:t xml:space="preserve">указаны в </w:t>
      </w:r>
      <w:r w:rsidR="00034D29" w:rsidRPr="00D56CF8">
        <w:rPr>
          <w:sz w:val="22"/>
          <w:szCs w:val="22"/>
        </w:rPr>
        <w:t>П</w:t>
      </w:r>
      <w:r w:rsidRPr="00D56CF8">
        <w:rPr>
          <w:sz w:val="22"/>
          <w:szCs w:val="22"/>
        </w:rPr>
        <w:t>риложении 1 к</w:t>
      </w:r>
      <w:r w:rsidRPr="001F0D60">
        <w:rPr>
          <w:sz w:val="22"/>
          <w:szCs w:val="22"/>
        </w:rPr>
        <w:t xml:space="preserve"> настоящему Договору. В случаях одностороннего изменения каким-либо из Перевозчиков и/или ТКП условий о размере вознаграждения, устанавливаемого Агенту за продажи авиаперево</w:t>
      </w:r>
      <w:r w:rsidR="0074415E">
        <w:rPr>
          <w:sz w:val="22"/>
          <w:szCs w:val="22"/>
        </w:rPr>
        <w:t>зок</w:t>
      </w:r>
      <w:r w:rsidRPr="001F0D60">
        <w:rPr>
          <w:sz w:val="22"/>
          <w:szCs w:val="22"/>
        </w:rPr>
        <w:t xml:space="preserve">, Агент соответственно изменяет размер базовой величины вознаграждения по настоящему договору письменным (в </w:t>
      </w:r>
      <w:proofErr w:type="spellStart"/>
      <w:r w:rsidRPr="001F0D60">
        <w:rPr>
          <w:sz w:val="22"/>
          <w:szCs w:val="22"/>
        </w:rPr>
        <w:t>т.ч</w:t>
      </w:r>
      <w:proofErr w:type="spellEnd"/>
      <w:r w:rsidRPr="001F0D60">
        <w:rPr>
          <w:sz w:val="22"/>
          <w:szCs w:val="22"/>
        </w:rPr>
        <w:t>. в электронной форме) уведомлением Субагента по почте, телеграфу, телефак</w:t>
      </w:r>
      <w:r w:rsidR="0074415E">
        <w:rPr>
          <w:sz w:val="22"/>
          <w:szCs w:val="22"/>
        </w:rPr>
        <w:t>су, телексу,</w:t>
      </w:r>
      <w:r w:rsidRPr="001F0D60">
        <w:rPr>
          <w:sz w:val="22"/>
          <w:szCs w:val="22"/>
        </w:rPr>
        <w:t xml:space="preserve"> либо иными средствами электронной связи. В случае несогласия Субагента с измененными условиями, Субагент обязан приостановить бронирование и продажу указанных авиаперевозок и проинформировать об этом Агента в максимально короткий срок. Дата получения информации в письменной форме о несогласии Субагента с указанными изменениями является датой прекращения в соответствующей части настоящего Договора по инициативе Субагента. При отсутствии такой информации условия об изменении </w:t>
      </w:r>
      <w:proofErr w:type="spellStart"/>
      <w:r w:rsidRPr="001F0D60">
        <w:rPr>
          <w:sz w:val="22"/>
          <w:szCs w:val="22"/>
        </w:rPr>
        <w:t>субагентского</w:t>
      </w:r>
      <w:proofErr w:type="spellEnd"/>
      <w:r w:rsidRPr="001F0D60">
        <w:rPr>
          <w:sz w:val="22"/>
          <w:szCs w:val="22"/>
        </w:rPr>
        <w:t xml:space="preserve"> вознаграждения считаются принятыми.</w:t>
      </w:r>
    </w:p>
    <w:p w:rsidR="00034D29" w:rsidRPr="001F0D60" w:rsidRDefault="00034D29" w:rsidP="000D5E7B">
      <w:pPr>
        <w:tabs>
          <w:tab w:val="left" w:pos="0"/>
        </w:tabs>
        <w:jc w:val="both"/>
        <w:rPr>
          <w:sz w:val="22"/>
          <w:szCs w:val="22"/>
        </w:rPr>
      </w:pPr>
      <w:r>
        <w:rPr>
          <w:sz w:val="22"/>
          <w:szCs w:val="22"/>
        </w:rPr>
        <w:t xml:space="preserve">          5.5. За обработку данных по продаже авиа</w:t>
      </w:r>
      <w:r w:rsidR="0078273C">
        <w:rPr>
          <w:sz w:val="22"/>
          <w:szCs w:val="22"/>
        </w:rPr>
        <w:t xml:space="preserve"> и ж/д </w:t>
      </w:r>
      <w:r>
        <w:rPr>
          <w:sz w:val="22"/>
          <w:szCs w:val="22"/>
        </w:rPr>
        <w:t>перевозок</w:t>
      </w:r>
      <w:r w:rsidRPr="001F0D60">
        <w:rPr>
          <w:sz w:val="22"/>
          <w:szCs w:val="22"/>
        </w:rPr>
        <w:t xml:space="preserve"> Субагент выплачивает Агенту компенсационный платеж.</w:t>
      </w:r>
      <w:r>
        <w:rPr>
          <w:sz w:val="22"/>
          <w:szCs w:val="22"/>
        </w:rPr>
        <w:t xml:space="preserve"> </w:t>
      </w:r>
      <w:r w:rsidRPr="001F0D60">
        <w:rPr>
          <w:sz w:val="22"/>
          <w:szCs w:val="22"/>
        </w:rPr>
        <w:t xml:space="preserve">В случаях одностороннего изменения </w:t>
      </w:r>
      <w:r>
        <w:rPr>
          <w:sz w:val="22"/>
          <w:szCs w:val="22"/>
        </w:rPr>
        <w:t xml:space="preserve">Агентом величины компенсационного платежа он обязан письменным (в </w:t>
      </w:r>
      <w:proofErr w:type="spellStart"/>
      <w:r>
        <w:rPr>
          <w:sz w:val="22"/>
          <w:szCs w:val="22"/>
        </w:rPr>
        <w:t>т.ч</w:t>
      </w:r>
      <w:proofErr w:type="spellEnd"/>
      <w:r>
        <w:rPr>
          <w:sz w:val="22"/>
          <w:szCs w:val="22"/>
        </w:rPr>
        <w:t xml:space="preserve">. в электронной форме) уведомлением </w:t>
      </w:r>
      <w:r w:rsidR="002C148C">
        <w:rPr>
          <w:sz w:val="22"/>
          <w:szCs w:val="22"/>
        </w:rPr>
        <w:t xml:space="preserve">известить </w:t>
      </w:r>
      <w:r>
        <w:rPr>
          <w:sz w:val="22"/>
          <w:szCs w:val="22"/>
        </w:rPr>
        <w:t xml:space="preserve">Субагента о таком </w:t>
      </w:r>
      <w:r>
        <w:rPr>
          <w:sz w:val="22"/>
          <w:szCs w:val="22"/>
        </w:rPr>
        <w:lastRenderedPageBreak/>
        <w:t xml:space="preserve">изменении. Изменения компенсационного платежа могут быть введены только </w:t>
      </w:r>
      <w:r w:rsidR="00906579">
        <w:rPr>
          <w:sz w:val="22"/>
          <w:szCs w:val="22"/>
        </w:rPr>
        <w:t xml:space="preserve">с новой декады и не ранее чем через 5 дней после извещения. </w:t>
      </w:r>
      <w:r w:rsidRPr="001F0D60">
        <w:rPr>
          <w:sz w:val="22"/>
          <w:szCs w:val="22"/>
        </w:rPr>
        <w:t>В случае несогласия Субагента с измененными условиями, Субагент обязан приостановить б</w:t>
      </w:r>
      <w:r w:rsidR="0078273C">
        <w:rPr>
          <w:sz w:val="22"/>
          <w:szCs w:val="22"/>
        </w:rPr>
        <w:t xml:space="preserve">ронирование и продажу </w:t>
      </w:r>
      <w:r w:rsidRPr="001F0D60">
        <w:rPr>
          <w:sz w:val="22"/>
          <w:szCs w:val="22"/>
        </w:rPr>
        <w:t>авиа</w:t>
      </w:r>
      <w:r w:rsidR="0078273C">
        <w:rPr>
          <w:sz w:val="22"/>
          <w:szCs w:val="22"/>
        </w:rPr>
        <w:t xml:space="preserve"> и ж/д </w:t>
      </w:r>
      <w:r w:rsidRPr="001F0D60">
        <w:rPr>
          <w:sz w:val="22"/>
          <w:szCs w:val="22"/>
        </w:rPr>
        <w:t xml:space="preserve">перевозок и проинформировать об этом Агента в максимально короткий срок. Дата получения информации в письменной форме о несогласии Субагента с указанными изменениями является датой прекращения в соответствующей части настоящего Договора по инициативе Субагента. При отсутствии такой информации условия об изменении </w:t>
      </w:r>
      <w:proofErr w:type="spellStart"/>
      <w:r w:rsidRPr="001F0D60">
        <w:rPr>
          <w:sz w:val="22"/>
          <w:szCs w:val="22"/>
        </w:rPr>
        <w:t>субагентского</w:t>
      </w:r>
      <w:proofErr w:type="spellEnd"/>
      <w:r w:rsidRPr="001F0D60">
        <w:rPr>
          <w:sz w:val="22"/>
          <w:szCs w:val="22"/>
        </w:rPr>
        <w:t xml:space="preserve"> вознаграждения считаются принятыми.</w:t>
      </w:r>
    </w:p>
    <w:p w:rsidR="000D5E7B" w:rsidRPr="001F0D60" w:rsidRDefault="00906579" w:rsidP="003539C4">
      <w:pPr>
        <w:pStyle w:val="aa"/>
        <w:tabs>
          <w:tab w:val="left" w:pos="1134"/>
        </w:tabs>
        <w:ind w:firstLine="567"/>
        <w:rPr>
          <w:sz w:val="22"/>
          <w:szCs w:val="22"/>
        </w:rPr>
      </w:pPr>
      <w:r>
        <w:rPr>
          <w:sz w:val="22"/>
          <w:szCs w:val="22"/>
        </w:rPr>
        <w:t>5.6</w:t>
      </w:r>
      <w:r w:rsidR="000D5E7B" w:rsidRPr="001F0D60">
        <w:rPr>
          <w:sz w:val="22"/>
          <w:szCs w:val="22"/>
        </w:rPr>
        <w:t>.</w:t>
      </w:r>
      <w:r w:rsidR="000D5E7B" w:rsidRPr="001F0D60">
        <w:rPr>
          <w:sz w:val="22"/>
          <w:szCs w:val="22"/>
        </w:rPr>
        <w:tab/>
        <w:t xml:space="preserve">Расчетную сумму </w:t>
      </w:r>
      <w:proofErr w:type="spellStart"/>
      <w:r w:rsidR="000D5E7B" w:rsidRPr="001F0D60">
        <w:rPr>
          <w:sz w:val="22"/>
          <w:szCs w:val="22"/>
        </w:rPr>
        <w:t>субагентского</w:t>
      </w:r>
      <w:proofErr w:type="spellEnd"/>
      <w:r w:rsidR="000D5E7B" w:rsidRPr="001F0D60">
        <w:rPr>
          <w:sz w:val="22"/>
          <w:szCs w:val="22"/>
        </w:rPr>
        <w:t xml:space="preserve"> вознаграждения, а так же размер подлежащих выплате компенсационных платежей рассчитывает Агент и в первый рабочий день, следующий за отчетной декадой, доводит до сведения Субагента путем направления данных с расчетами по электронной почте Субагенту на </w:t>
      </w:r>
      <w:r w:rsidR="000D5E7B" w:rsidRPr="001F0D60">
        <w:rPr>
          <w:sz w:val="22"/>
          <w:szCs w:val="22"/>
          <w:lang w:val="en-US"/>
        </w:rPr>
        <w:t>e</w:t>
      </w:r>
      <w:r w:rsidR="000D5E7B" w:rsidRPr="001F0D60">
        <w:rPr>
          <w:sz w:val="22"/>
          <w:szCs w:val="22"/>
        </w:rPr>
        <w:t>-</w:t>
      </w:r>
      <w:r w:rsidR="000D5E7B" w:rsidRPr="001F0D60">
        <w:rPr>
          <w:sz w:val="22"/>
          <w:szCs w:val="22"/>
          <w:lang w:val="en-US"/>
        </w:rPr>
        <w:t>mail</w:t>
      </w:r>
      <w:r w:rsidR="000D5E7B" w:rsidRPr="001F0D60">
        <w:rPr>
          <w:sz w:val="22"/>
          <w:szCs w:val="22"/>
        </w:rPr>
        <w:t xml:space="preserve">: </w:t>
      </w:r>
      <w:r w:rsidR="003539C4" w:rsidRPr="00553244">
        <w:rPr>
          <w:sz w:val="22"/>
          <w:szCs w:val="22"/>
        </w:rPr>
        <w:t>_________________</w:t>
      </w:r>
      <w:r w:rsidR="00553244" w:rsidRPr="00553244">
        <w:rPr>
          <w:sz w:val="22"/>
          <w:szCs w:val="22"/>
        </w:rPr>
        <w:t xml:space="preserve"> </w:t>
      </w:r>
      <w:r w:rsidR="00333E86" w:rsidRPr="001F0D60">
        <w:rPr>
          <w:sz w:val="22"/>
          <w:szCs w:val="22"/>
        </w:rPr>
        <w:t xml:space="preserve"> </w:t>
      </w:r>
      <w:r w:rsidR="000D5E7B" w:rsidRPr="001F0D60">
        <w:rPr>
          <w:sz w:val="22"/>
          <w:szCs w:val="22"/>
        </w:rPr>
        <w:t xml:space="preserve">либо по системе электронного документооборота с использованием электронной цифровой подписи. При отсутствии возражений со </w:t>
      </w:r>
      <w:r w:rsidR="00553244">
        <w:rPr>
          <w:sz w:val="22"/>
          <w:szCs w:val="22"/>
        </w:rPr>
        <w:t>стороны Субагента в течение 3 (т</w:t>
      </w:r>
      <w:r w:rsidR="000D5E7B" w:rsidRPr="001F0D60">
        <w:rPr>
          <w:sz w:val="22"/>
          <w:szCs w:val="22"/>
        </w:rPr>
        <w:t xml:space="preserve">рех) рабочих дней, </w:t>
      </w:r>
      <w:proofErr w:type="gramStart"/>
      <w:r w:rsidR="000D5E7B" w:rsidRPr="001F0D60">
        <w:rPr>
          <w:sz w:val="22"/>
          <w:szCs w:val="22"/>
        </w:rPr>
        <w:t>с даты получения</w:t>
      </w:r>
      <w:proofErr w:type="gramEnd"/>
      <w:r w:rsidR="000D5E7B" w:rsidRPr="001F0D60">
        <w:rPr>
          <w:sz w:val="22"/>
          <w:szCs w:val="22"/>
        </w:rPr>
        <w:t xml:space="preserve"> данных с расчетами, размер вознаграждения Субагента</w:t>
      </w:r>
      <w:r w:rsidR="000D5E7B" w:rsidRPr="001F0D60">
        <w:rPr>
          <w:color w:val="FF0000"/>
          <w:sz w:val="22"/>
          <w:szCs w:val="22"/>
        </w:rPr>
        <w:t xml:space="preserve"> </w:t>
      </w:r>
      <w:r w:rsidR="000D5E7B" w:rsidRPr="001F0D60">
        <w:rPr>
          <w:sz w:val="22"/>
          <w:szCs w:val="22"/>
        </w:rPr>
        <w:t xml:space="preserve">и компенсационных платежей считается согласованным Сторонами и принимается ими к своему учету. </w:t>
      </w:r>
    </w:p>
    <w:p w:rsidR="000D5E7B" w:rsidRPr="001F0D60" w:rsidRDefault="000D5E7B" w:rsidP="000D5E7B">
      <w:pPr>
        <w:tabs>
          <w:tab w:val="left" w:pos="0"/>
        </w:tabs>
        <w:ind w:firstLine="567"/>
        <w:jc w:val="both"/>
        <w:rPr>
          <w:sz w:val="22"/>
          <w:szCs w:val="22"/>
        </w:rPr>
      </w:pPr>
      <w:r w:rsidRPr="001F0D60">
        <w:rPr>
          <w:sz w:val="22"/>
          <w:szCs w:val="22"/>
        </w:rPr>
        <w:t xml:space="preserve">Выплата </w:t>
      </w:r>
      <w:proofErr w:type="spellStart"/>
      <w:r w:rsidRPr="001F0D60">
        <w:rPr>
          <w:sz w:val="22"/>
          <w:szCs w:val="22"/>
        </w:rPr>
        <w:t>субагентского</w:t>
      </w:r>
      <w:proofErr w:type="spellEnd"/>
      <w:r w:rsidRPr="001F0D60">
        <w:rPr>
          <w:sz w:val="22"/>
          <w:szCs w:val="22"/>
        </w:rPr>
        <w:t xml:space="preserve"> вознаграждения производится путем самостоятельного удержания Субагентом при перечислении выручки за отчетную декаду.</w:t>
      </w:r>
    </w:p>
    <w:p w:rsidR="000D5E7B" w:rsidRPr="001D558D" w:rsidRDefault="000D5E7B" w:rsidP="000D5E7B">
      <w:pPr>
        <w:tabs>
          <w:tab w:val="left" w:pos="0"/>
        </w:tabs>
        <w:ind w:firstLine="567"/>
        <w:jc w:val="both"/>
        <w:rPr>
          <w:sz w:val="22"/>
          <w:szCs w:val="22"/>
        </w:rPr>
      </w:pPr>
      <w:r w:rsidRPr="001F0D60">
        <w:rPr>
          <w:sz w:val="22"/>
          <w:szCs w:val="22"/>
        </w:rPr>
        <w:t>Выплата компенсационных платежей</w:t>
      </w:r>
      <w:r w:rsidR="0074415E">
        <w:rPr>
          <w:sz w:val="22"/>
          <w:szCs w:val="22"/>
        </w:rPr>
        <w:t xml:space="preserve"> производится путем уменьшения С</w:t>
      </w:r>
      <w:r w:rsidRPr="001F0D60">
        <w:rPr>
          <w:sz w:val="22"/>
          <w:szCs w:val="22"/>
        </w:rPr>
        <w:t xml:space="preserve">убагентом размера </w:t>
      </w:r>
      <w:proofErr w:type="spellStart"/>
      <w:r w:rsidRPr="001D558D">
        <w:rPr>
          <w:sz w:val="22"/>
          <w:szCs w:val="22"/>
        </w:rPr>
        <w:t>субагентского</w:t>
      </w:r>
      <w:proofErr w:type="spellEnd"/>
      <w:r w:rsidRPr="001D558D">
        <w:rPr>
          <w:sz w:val="22"/>
          <w:szCs w:val="22"/>
        </w:rPr>
        <w:t xml:space="preserve"> вознаграждения, подлежа</w:t>
      </w:r>
      <w:r w:rsidR="00430CFB" w:rsidRPr="001D558D">
        <w:rPr>
          <w:sz w:val="22"/>
          <w:szCs w:val="22"/>
        </w:rPr>
        <w:t xml:space="preserve">щего удержанию на основании абзаца </w:t>
      </w:r>
      <w:r w:rsidRPr="001D558D">
        <w:rPr>
          <w:sz w:val="22"/>
          <w:szCs w:val="22"/>
        </w:rPr>
        <w:t>2 настоящего пункта</w:t>
      </w:r>
      <w:r w:rsidR="00430CFB" w:rsidRPr="001D558D">
        <w:rPr>
          <w:sz w:val="22"/>
          <w:szCs w:val="22"/>
        </w:rPr>
        <w:t>.</w:t>
      </w:r>
      <w:r w:rsidRPr="001D558D">
        <w:rPr>
          <w:sz w:val="22"/>
          <w:szCs w:val="22"/>
        </w:rPr>
        <w:t xml:space="preserve">  </w:t>
      </w:r>
    </w:p>
    <w:p w:rsidR="000D5E7B" w:rsidRPr="00923714" w:rsidRDefault="00906579" w:rsidP="000D5E7B">
      <w:pPr>
        <w:tabs>
          <w:tab w:val="left" w:pos="0"/>
        </w:tabs>
        <w:jc w:val="both"/>
        <w:rPr>
          <w:sz w:val="22"/>
          <w:szCs w:val="22"/>
        </w:rPr>
      </w:pPr>
      <w:r w:rsidRPr="001D558D">
        <w:rPr>
          <w:color w:val="FF0000"/>
          <w:sz w:val="22"/>
          <w:szCs w:val="22"/>
        </w:rPr>
        <w:t xml:space="preserve">  </w:t>
      </w:r>
      <w:r w:rsidR="000D5E7B" w:rsidRPr="001D558D">
        <w:rPr>
          <w:sz w:val="22"/>
          <w:szCs w:val="22"/>
        </w:rPr>
        <w:tab/>
      </w:r>
      <w:r w:rsidRPr="00923714">
        <w:rPr>
          <w:sz w:val="22"/>
          <w:szCs w:val="22"/>
        </w:rPr>
        <w:t>5.7</w:t>
      </w:r>
      <w:r w:rsidR="000D5E7B" w:rsidRPr="00923714">
        <w:rPr>
          <w:sz w:val="22"/>
          <w:szCs w:val="22"/>
        </w:rPr>
        <w:t>. Субагент обязан перечислять на расчетный счет Агента (по письменным поручениям Агента – на счета третьих лиц) все суммы (включая суммы штрафов при несвоевременном отказе пас</w:t>
      </w:r>
      <w:r w:rsidRPr="00923714">
        <w:rPr>
          <w:sz w:val="22"/>
          <w:szCs w:val="22"/>
        </w:rPr>
        <w:t xml:space="preserve">сажира от полета </w:t>
      </w:r>
      <w:r w:rsidR="0078273C" w:rsidRPr="00923714">
        <w:rPr>
          <w:sz w:val="22"/>
          <w:szCs w:val="22"/>
        </w:rPr>
        <w:t xml:space="preserve">(поездки) </w:t>
      </w:r>
      <w:r w:rsidRPr="00923714">
        <w:rPr>
          <w:sz w:val="22"/>
          <w:szCs w:val="22"/>
        </w:rPr>
        <w:t>с учетом п. 5.6</w:t>
      </w:r>
      <w:r w:rsidR="000D5E7B" w:rsidRPr="00923714">
        <w:rPr>
          <w:sz w:val="22"/>
          <w:szCs w:val="22"/>
        </w:rPr>
        <w:t>), полученные Субагентом в течение отчетной декады при продаже авиа</w:t>
      </w:r>
      <w:r w:rsidR="0078273C" w:rsidRPr="00923714">
        <w:rPr>
          <w:sz w:val="22"/>
          <w:szCs w:val="22"/>
        </w:rPr>
        <w:t xml:space="preserve"> и ж/д </w:t>
      </w:r>
      <w:r w:rsidR="000D5E7B" w:rsidRPr="00923714">
        <w:rPr>
          <w:sz w:val="22"/>
          <w:szCs w:val="22"/>
        </w:rPr>
        <w:t>перевозок по настоящему Договору, в следующем порядке:</w:t>
      </w:r>
    </w:p>
    <w:p w:rsidR="000D5E7B" w:rsidRPr="00923714" w:rsidRDefault="003539C4" w:rsidP="000D5E7B">
      <w:pPr>
        <w:jc w:val="both"/>
        <w:rPr>
          <w:sz w:val="22"/>
          <w:szCs w:val="22"/>
        </w:rPr>
      </w:pPr>
      <w:r w:rsidRPr="00923714">
        <w:rPr>
          <w:sz w:val="22"/>
          <w:szCs w:val="22"/>
        </w:rPr>
        <w:tab/>
      </w:r>
      <w:r w:rsidR="00906579" w:rsidRPr="00923714">
        <w:rPr>
          <w:sz w:val="22"/>
          <w:szCs w:val="22"/>
        </w:rPr>
        <w:t>5.7</w:t>
      </w:r>
      <w:r w:rsidR="000D5E7B" w:rsidRPr="00923714">
        <w:rPr>
          <w:sz w:val="22"/>
          <w:szCs w:val="22"/>
        </w:rPr>
        <w:t>.1. за период с первого по третий день отчетной декады промежуточное перечисление производится в четвертый день отчетной декады,</w:t>
      </w:r>
    </w:p>
    <w:p w:rsidR="000D5E7B" w:rsidRPr="00923714" w:rsidRDefault="00906579" w:rsidP="00906579">
      <w:pPr>
        <w:tabs>
          <w:tab w:val="left" w:pos="-540"/>
        </w:tabs>
        <w:jc w:val="both"/>
        <w:rPr>
          <w:sz w:val="22"/>
          <w:szCs w:val="22"/>
        </w:rPr>
      </w:pPr>
      <w:r w:rsidRPr="00923714">
        <w:rPr>
          <w:sz w:val="22"/>
          <w:szCs w:val="22"/>
        </w:rPr>
        <w:t xml:space="preserve">            5.7.2. </w:t>
      </w:r>
      <w:r w:rsidR="000D5E7B" w:rsidRPr="00923714">
        <w:rPr>
          <w:sz w:val="22"/>
          <w:szCs w:val="22"/>
        </w:rPr>
        <w:t>за период с четвертого по шестой день отчетной де</w:t>
      </w:r>
      <w:r w:rsidRPr="00923714">
        <w:rPr>
          <w:sz w:val="22"/>
          <w:szCs w:val="22"/>
        </w:rPr>
        <w:t xml:space="preserve">кады промежуточное перечисление </w:t>
      </w:r>
      <w:r w:rsidR="000D5E7B" w:rsidRPr="00923714">
        <w:rPr>
          <w:sz w:val="22"/>
          <w:szCs w:val="22"/>
        </w:rPr>
        <w:t>производится  в седьмой день отчетной декады,</w:t>
      </w:r>
    </w:p>
    <w:p w:rsidR="000D5E7B" w:rsidRPr="00923714" w:rsidRDefault="00906579" w:rsidP="00906579">
      <w:pPr>
        <w:tabs>
          <w:tab w:val="left" w:pos="-360"/>
        </w:tabs>
        <w:jc w:val="both"/>
        <w:rPr>
          <w:sz w:val="22"/>
          <w:szCs w:val="22"/>
        </w:rPr>
      </w:pPr>
      <w:r w:rsidRPr="00923714">
        <w:rPr>
          <w:sz w:val="22"/>
          <w:szCs w:val="22"/>
        </w:rPr>
        <w:t xml:space="preserve">            5.7.3.</w:t>
      </w:r>
      <w:r w:rsidR="000D5E7B" w:rsidRPr="00923714">
        <w:rPr>
          <w:sz w:val="22"/>
          <w:szCs w:val="22"/>
        </w:rPr>
        <w:t xml:space="preserve">за период с седьмого по десятый день отчетной декады промежуточное перечисление производится на первый день декады следующей </w:t>
      </w:r>
      <w:proofErr w:type="gramStart"/>
      <w:r w:rsidR="000D5E7B" w:rsidRPr="00923714">
        <w:rPr>
          <w:sz w:val="22"/>
          <w:szCs w:val="22"/>
        </w:rPr>
        <w:t>за</w:t>
      </w:r>
      <w:proofErr w:type="gramEnd"/>
      <w:r w:rsidR="000D5E7B" w:rsidRPr="00923714">
        <w:rPr>
          <w:sz w:val="22"/>
          <w:szCs w:val="22"/>
        </w:rPr>
        <w:t xml:space="preserve"> отчетной.</w:t>
      </w:r>
    </w:p>
    <w:p w:rsidR="000D5E7B" w:rsidRPr="001D558D" w:rsidRDefault="00906579" w:rsidP="00906579">
      <w:pPr>
        <w:tabs>
          <w:tab w:val="left" w:pos="0"/>
        </w:tabs>
        <w:jc w:val="both"/>
        <w:rPr>
          <w:color w:val="FF0000"/>
          <w:sz w:val="22"/>
          <w:szCs w:val="22"/>
        </w:rPr>
      </w:pPr>
      <w:r w:rsidRPr="00923714">
        <w:rPr>
          <w:sz w:val="22"/>
          <w:szCs w:val="22"/>
        </w:rPr>
        <w:t xml:space="preserve">            5.7.4. Суммы указанных в п. 5.7.1.-5.7</w:t>
      </w:r>
      <w:r w:rsidR="001D558D" w:rsidRPr="00923714">
        <w:rPr>
          <w:sz w:val="22"/>
          <w:szCs w:val="22"/>
        </w:rPr>
        <w:t xml:space="preserve">.3. </w:t>
      </w:r>
      <w:r w:rsidR="000D5E7B" w:rsidRPr="00923714">
        <w:rPr>
          <w:sz w:val="22"/>
          <w:szCs w:val="22"/>
        </w:rPr>
        <w:t>промежуточных перечислений выручки формируются на основании достоверных данных Субагента о выручке, полученной и</w:t>
      </w:r>
      <w:r w:rsidR="001D558D" w:rsidRPr="00923714">
        <w:rPr>
          <w:sz w:val="22"/>
          <w:szCs w:val="22"/>
        </w:rPr>
        <w:t>м в соответствующий (</w:t>
      </w:r>
      <w:proofErr w:type="spellStart"/>
      <w:r w:rsidR="001D558D" w:rsidRPr="00923714">
        <w:rPr>
          <w:sz w:val="22"/>
          <w:szCs w:val="22"/>
        </w:rPr>
        <w:t>п.п</w:t>
      </w:r>
      <w:proofErr w:type="spellEnd"/>
      <w:r w:rsidR="001D558D" w:rsidRPr="00923714">
        <w:rPr>
          <w:sz w:val="22"/>
          <w:szCs w:val="22"/>
        </w:rPr>
        <w:t>. 5.7.1.-5.7</w:t>
      </w:r>
      <w:r w:rsidR="000D5E7B" w:rsidRPr="00923714">
        <w:rPr>
          <w:sz w:val="22"/>
          <w:szCs w:val="22"/>
        </w:rPr>
        <w:t>.3.) период, а в случае если у Субагента отсутствуют такие данные – в размере 30% (каждое промежуточное перечисление) от выручки Субагента за предыдущую отчетную декаду.</w:t>
      </w:r>
    </w:p>
    <w:p w:rsidR="000D5E7B" w:rsidRPr="001F0D60" w:rsidRDefault="001D558D" w:rsidP="000D5E7B">
      <w:pPr>
        <w:tabs>
          <w:tab w:val="left" w:pos="0"/>
        </w:tabs>
        <w:jc w:val="both"/>
        <w:rPr>
          <w:sz w:val="22"/>
          <w:szCs w:val="22"/>
        </w:rPr>
      </w:pPr>
      <w:r w:rsidRPr="001D558D">
        <w:rPr>
          <w:sz w:val="22"/>
          <w:szCs w:val="22"/>
        </w:rPr>
        <w:tab/>
        <w:t>5.8</w:t>
      </w:r>
      <w:r w:rsidR="000D5E7B" w:rsidRPr="001D558D">
        <w:rPr>
          <w:sz w:val="22"/>
          <w:szCs w:val="22"/>
        </w:rPr>
        <w:t xml:space="preserve">. При добровольном отказе пассажира от полета </w:t>
      </w:r>
      <w:r w:rsidR="0078273C">
        <w:rPr>
          <w:sz w:val="22"/>
          <w:szCs w:val="22"/>
        </w:rPr>
        <w:t xml:space="preserve">(поездки) возврат стоимости </w:t>
      </w:r>
      <w:r w:rsidR="000D5E7B" w:rsidRPr="001D558D">
        <w:rPr>
          <w:sz w:val="22"/>
          <w:szCs w:val="22"/>
        </w:rPr>
        <w:t>перевозки пассажиру</w:t>
      </w:r>
      <w:r w:rsidR="000D5E7B" w:rsidRPr="001F0D60">
        <w:rPr>
          <w:sz w:val="22"/>
          <w:szCs w:val="22"/>
        </w:rPr>
        <w:t xml:space="preserve"> производится только по билету, оформленному Субагентом, а в других случаях – по письменному указанию Агента.</w:t>
      </w:r>
    </w:p>
    <w:p w:rsidR="000D5E7B" w:rsidRPr="001F0D60" w:rsidRDefault="000D5E7B" w:rsidP="000D5E7B">
      <w:pPr>
        <w:tabs>
          <w:tab w:val="left" w:pos="0"/>
        </w:tabs>
        <w:jc w:val="both"/>
        <w:rPr>
          <w:strike/>
          <w:color w:val="FF0000"/>
          <w:sz w:val="22"/>
          <w:szCs w:val="22"/>
        </w:rPr>
      </w:pPr>
      <w:r w:rsidRPr="001F0D60">
        <w:rPr>
          <w:sz w:val="22"/>
          <w:szCs w:val="22"/>
        </w:rPr>
        <w:tab/>
        <w:t>При вынужденном отказе от полета</w:t>
      </w:r>
      <w:r w:rsidR="0078273C">
        <w:rPr>
          <w:sz w:val="22"/>
          <w:szCs w:val="22"/>
        </w:rPr>
        <w:t xml:space="preserve"> (поездки) возврат стоимости </w:t>
      </w:r>
      <w:r w:rsidRPr="001F0D60">
        <w:rPr>
          <w:sz w:val="22"/>
          <w:szCs w:val="22"/>
        </w:rPr>
        <w:t>перевозки производится в соответствии с действующим законодательством</w:t>
      </w:r>
      <w:r w:rsidR="0047359D">
        <w:rPr>
          <w:sz w:val="22"/>
          <w:szCs w:val="22"/>
        </w:rPr>
        <w:t>, но</w:t>
      </w:r>
      <w:r w:rsidR="00826D13">
        <w:rPr>
          <w:sz w:val="22"/>
          <w:szCs w:val="22"/>
        </w:rPr>
        <w:t xml:space="preserve">рмативными документами ТКП, </w:t>
      </w:r>
      <w:r w:rsidR="00826D13">
        <w:rPr>
          <w:sz w:val="22"/>
          <w:szCs w:val="22"/>
          <w:lang w:val="en-US"/>
        </w:rPr>
        <w:t>IATA</w:t>
      </w:r>
      <w:r w:rsidR="0047359D">
        <w:rPr>
          <w:sz w:val="22"/>
          <w:szCs w:val="22"/>
        </w:rPr>
        <w:t xml:space="preserve">, </w:t>
      </w:r>
      <w:r w:rsidRPr="001F0D60">
        <w:rPr>
          <w:sz w:val="22"/>
          <w:szCs w:val="22"/>
        </w:rPr>
        <w:t>Перевозчика и указаниями Агента.</w:t>
      </w:r>
    </w:p>
    <w:p w:rsidR="000D5E7B" w:rsidRPr="001F0D60" w:rsidRDefault="000D5E7B" w:rsidP="000D5E7B">
      <w:pPr>
        <w:tabs>
          <w:tab w:val="left" w:pos="0"/>
        </w:tabs>
        <w:jc w:val="both"/>
        <w:rPr>
          <w:sz w:val="22"/>
          <w:szCs w:val="22"/>
        </w:rPr>
      </w:pPr>
      <w:r w:rsidRPr="001F0D60">
        <w:rPr>
          <w:sz w:val="22"/>
          <w:szCs w:val="22"/>
        </w:rPr>
        <w:tab/>
        <w:t>Если Агент произведет по каким-либо причинам возврат всей или части ранее опл</w:t>
      </w:r>
      <w:r w:rsidR="00826D13">
        <w:rPr>
          <w:sz w:val="22"/>
          <w:szCs w:val="22"/>
        </w:rPr>
        <w:t xml:space="preserve">аченной пассажиром суммы за </w:t>
      </w:r>
      <w:r w:rsidRPr="001F0D60">
        <w:rPr>
          <w:sz w:val="22"/>
          <w:szCs w:val="22"/>
        </w:rPr>
        <w:t>перевозку, оформленную Субагентом, то Субагент должен вернуть Агенту фактически</w:t>
      </w:r>
      <w:r w:rsidR="00826D13">
        <w:rPr>
          <w:sz w:val="22"/>
          <w:szCs w:val="22"/>
        </w:rPr>
        <w:t xml:space="preserve"> полученное за продажу этой </w:t>
      </w:r>
      <w:r w:rsidRPr="001F0D60">
        <w:rPr>
          <w:sz w:val="22"/>
          <w:szCs w:val="22"/>
        </w:rPr>
        <w:t xml:space="preserve">перевозки вознаграждение Субагента. </w:t>
      </w:r>
    </w:p>
    <w:p w:rsidR="000D5E7B" w:rsidRPr="001F0D60" w:rsidRDefault="001D558D" w:rsidP="000D5E7B">
      <w:pPr>
        <w:tabs>
          <w:tab w:val="left" w:pos="0"/>
        </w:tabs>
        <w:jc w:val="both"/>
        <w:rPr>
          <w:sz w:val="22"/>
          <w:szCs w:val="22"/>
        </w:rPr>
      </w:pPr>
      <w:r>
        <w:rPr>
          <w:sz w:val="22"/>
          <w:szCs w:val="22"/>
        </w:rPr>
        <w:tab/>
        <w:t>5.9</w:t>
      </w:r>
      <w:r w:rsidR="000D5E7B" w:rsidRPr="001F0D60">
        <w:rPr>
          <w:sz w:val="22"/>
          <w:szCs w:val="22"/>
        </w:rPr>
        <w:t>. Все суммы, полученные Субагентом при продаже авиа</w:t>
      </w:r>
      <w:r w:rsidR="00752404">
        <w:rPr>
          <w:sz w:val="22"/>
          <w:szCs w:val="22"/>
        </w:rPr>
        <w:t xml:space="preserve"> и ж/д </w:t>
      </w:r>
      <w:r w:rsidR="000D5E7B" w:rsidRPr="001F0D60">
        <w:rPr>
          <w:sz w:val="22"/>
          <w:szCs w:val="22"/>
        </w:rPr>
        <w:t>перевозок в соответствии с настоящим Договором в отчетной декаде, включая вознагра</w:t>
      </w:r>
      <w:r w:rsidR="00752404">
        <w:rPr>
          <w:sz w:val="22"/>
          <w:szCs w:val="22"/>
        </w:rPr>
        <w:t xml:space="preserve">ждение Субагента за продажу </w:t>
      </w:r>
      <w:r w:rsidR="000D5E7B" w:rsidRPr="001F0D60">
        <w:rPr>
          <w:sz w:val="22"/>
          <w:szCs w:val="22"/>
        </w:rPr>
        <w:t xml:space="preserve">перевозок в отчетном периоде, являются собственностью соответствующего Перевозчика и доверены Субагенту на хранение. </w:t>
      </w:r>
    </w:p>
    <w:p w:rsidR="000D5E7B" w:rsidRPr="001F0D60" w:rsidRDefault="000D5E7B" w:rsidP="000D5E7B">
      <w:pPr>
        <w:tabs>
          <w:tab w:val="left" w:pos="0"/>
        </w:tabs>
        <w:jc w:val="both"/>
        <w:rPr>
          <w:sz w:val="22"/>
          <w:szCs w:val="22"/>
        </w:rPr>
      </w:pPr>
      <w:r w:rsidRPr="001F0D60">
        <w:rPr>
          <w:sz w:val="22"/>
          <w:szCs w:val="22"/>
        </w:rPr>
        <w:tab/>
        <w:t>Субагент хранит указанные выше суммы до дня поступления этих денежных средств на счет Агента (а при даче Агентом письменного распоряжения о перечислении денег на счета третьих лиц</w:t>
      </w:r>
      <w:r w:rsidR="001D558D">
        <w:rPr>
          <w:sz w:val="22"/>
          <w:szCs w:val="22"/>
        </w:rPr>
        <w:t xml:space="preserve"> </w:t>
      </w:r>
      <w:r w:rsidRPr="001F0D60">
        <w:rPr>
          <w:sz w:val="22"/>
          <w:szCs w:val="22"/>
        </w:rPr>
        <w:t>- до дня поступления денег на счет такого лица).</w:t>
      </w:r>
    </w:p>
    <w:p w:rsidR="000D5E7B" w:rsidRPr="001F0D60" w:rsidRDefault="001D558D" w:rsidP="000D5E7B">
      <w:pPr>
        <w:tabs>
          <w:tab w:val="left" w:pos="0"/>
        </w:tabs>
        <w:jc w:val="both"/>
        <w:rPr>
          <w:sz w:val="22"/>
          <w:szCs w:val="22"/>
        </w:rPr>
      </w:pPr>
      <w:r>
        <w:rPr>
          <w:sz w:val="22"/>
          <w:szCs w:val="22"/>
        </w:rPr>
        <w:tab/>
        <w:t>5.10</w:t>
      </w:r>
      <w:r w:rsidR="000D5E7B" w:rsidRPr="001F0D60">
        <w:rPr>
          <w:sz w:val="22"/>
          <w:szCs w:val="22"/>
        </w:rPr>
        <w:t xml:space="preserve">. Субагент факсимильной </w:t>
      </w:r>
      <w:r w:rsidR="00B33358">
        <w:rPr>
          <w:sz w:val="22"/>
          <w:szCs w:val="22"/>
        </w:rPr>
        <w:t xml:space="preserve">(электронной) </w:t>
      </w:r>
      <w:r w:rsidR="000D5E7B" w:rsidRPr="001F0D60">
        <w:rPr>
          <w:sz w:val="22"/>
          <w:szCs w:val="22"/>
        </w:rPr>
        <w:t>связью в день перечисления денежных средств Агенту (третьему лицу по поручению Агента) извещает Агента об общей сумме выручки и произведенном платеже.</w:t>
      </w:r>
    </w:p>
    <w:p w:rsidR="000D5E7B" w:rsidRPr="001F0D60" w:rsidRDefault="001D558D" w:rsidP="000D5E7B">
      <w:pPr>
        <w:tabs>
          <w:tab w:val="left" w:pos="0"/>
        </w:tabs>
        <w:jc w:val="both"/>
        <w:rPr>
          <w:color w:val="FF0000"/>
          <w:sz w:val="22"/>
          <w:szCs w:val="22"/>
        </w:rPr>
      </w:pPr>
      <w:r>
        <w:rPr>
          <w:sz w:val="22"/>
          <w:szCs w:val="22"/>
        </w:rPr>
        <w:tab/>
        <w:t>5.11</w:t>
      </w:r>
      <w:r w:rsidR="000D5E7B" w:rsidRPr="001F0D60">
        <w:rPr>
          <w:sz w:val="22"/>
          <w:szCs w:val="22"/>
        </w:rPr>
        <w:t>. Субагент ежемесячно, не позднее пятого рабочего дня со дня окончания отчетного месяца направляет Агенту счет и счет-фактуру на вознаграждение Субагента за отчетный месяц.</w:t>
      </w:r>
      <w:r w:rsidR="000D5E7B" w:rsidRPr="001F0D60">
        <w:rPr>
          <w:strike/>
          <w:color w:val="FF0000"/>
          <w:sz w:val="22"/>
          <w:szCs w:val="22"/>
        </w:rPr>
        <w:t xml:space="preserve"> </w:t>
      </w:r>
    </w:p>
    <w:p w:rsidR="000D5E7B" w:rsidRPr="001F0D60" w:rsidRDefault="001D558D" w:rsidP="000D5E7B">
      <w:pPr>
        <w:tabs>
          <w:tab w:val="left" w:pos="0"/>
        </w:tabs>
        <w:jc w:val="both"/>
        <w:rPr>
          <w:sz w:val="22"/>
          <w:szCs w:val="22"/>
        </w:rPr>
      </w:pPr>
      <w:r>
        <w:rPr>
          <w:sz w:val="22"/>
          <w:szCs w:val="22"/>
        </w:rPr>
        <w:tab/>
        <w:t>5.12</w:t>
      </w:r>
      <w:r w:rsidR="000D5E7B" w:rsidRPr="001F0D60">
        <w:rPr>
          <w:sz w:val="22"/>
          <w:szCs w:val="22"/>
        </w:rPr>
        <w:t>. Каждая из сторон самостоятельно оплачивает банковские расходы при переводе денежных средств и услуги всех видов связи.</w:t>
      </w:r>
    </w:p>
    <w:p w:rsidR="00972D10" w:rsidRPr="001F0D60" w:rsidRDefault="001D558D" w:rsidP="000D5E7B">
      <w:pPr>
        <w:tabs>
          <w:tab w:val="left" w:pos="0"/>
        </w:tabs>
        <w:jc w:val="both"/>
        <w:rPr>
          <w:sz w:val="22"/>
          <w:szCs w:val="22"/>
        </w:rPr>
      </w:pPr>
      <w:r>
        <w:rPr>
          <w:sz w:val="22"/>
          <w:szCs w:val="22"/>
        </w:rPr>
        <w:tab/>
        <w:t>5.13</w:t>
      </w:r>
      <w:r w:rsidR="000D5E7B" w:rsidRPr="001F0D60">
        <w:rPr>
          <w:sz w:val="22"/>
          <w:szCs w:val="22"/>
        </w:rPr>
        <w:t>. Субагент за выполнение его обязательств по настоящему Договору не вправе требовать от Агента, Перевозчика или иных лиц любых других выплат, кроме указанного в п. 5.3. настоящего Договора вознаграждения</w:t>
      </w:r>
    </w:p>
    <w:p w:rsidR="00972D10" w:rsidRPr="001F0D60" w:rsidRDefault="00972D10">
      <w:pPr>
        <w:pStyle w:val="2"/>
        <w:rPr>
          <w:szCs w:val="22"/>
        </w:rPr>
      </w:pPr>
      <w:r w:rsidRPr="001F0D60">
        <w:rPr>
          <w:szCs w:val="22"/>
        </w:rPr>
        <w:lastRenderedPageBreak/>
        <w:t>Статья 6. ОТЧЕТ СУБАГЕНТА</w:t>
      </w:r>
    </w:p>
    <w:p w:rsidR="000D5E7B" w:rsidRPr="001F0D60" w:rsidRDefault="00972D10" w:rsidP="000D5E7B">
      <w:pPr>
        <w:jc w:val="both"/>
        <w:rPr>
          <w:sz w:val="22"/>
          <w:szCs w:val="22"/>
        </w:rPr>
      </w:pPr>
      <w:r w:rsidRPr="001F0D60">
        <w:rPr>
          <w:sz w:val="22"/>
          <w:szCs w:val="22"/>
        </w:rPr>
        <w:tab/>
      </w:r>
      <w:r w:rsidR="000D5E7B" w:rsidRPr="001F0D60">
        <w:rPr>
          <w:sz w:val="22"/>
          <w:szCs w:val="22"/>
        </w:rPr>
        <w:t xml:space="preserve">6.1. Агент, в первый рабочий день, следующий за отчетной декадой, доводит до сведения Субагента содержание «отчета о продаже перевозок», путем направления отчета по электронной почте Субагента на </w:t>
      </w:r>
      <w:r w:rsidR="000D5E7B" w:rsidRPr="001F0D60">
        <w:rPr>
          <w:sz w:val="22"/>
          <w:szCs w:val="22"/>
          <w:lang w:val="en-US"/>
        </w:rPr>
        <w:t>e</w:t>
      </w:r>
      <w:r w:rsidR="000D5E7B" w:rsidRPr="001F0D60">
        <w:rPr>
          <w:sz w:val="22"/>
          <w:szCs w:val="22"/>
        </w:rPr>
        <w:t>-</w:t>
      </w:r>
      <w:r w:rsidR="000D5E7B" w:rsidRPr="001F0D60">
        <w:rPr>
          <w:sz w:val="22"/>
          <w:szCs w:val="22"/>
          <w:lang w:val="en-US"/>
        </w:rPr>
        <w:t>mail</w:t>
      </w:r>
      <w:r w:rsidR="001D558D">
        <w:rPr>
          <w:sz w:val="22"/>
          <w:szCs w:val="22"/>
        </w:rPr>
        <w:t xml:space="preserve"> указанный в п. 5.5. настоящего Договора.</w:t>
      </w:r>
    </w:p>
    <w:p w:rsidR="000D5E7B" w:rsidRPr="001F0D60" w:rsidRDefault="001D558D" w:rsidP="000D5E7B">
      <w:pPr>
        <w:ind w:firstLine="708"/>
        <w:jc w:val="both"/>
        <w:rPr>
          <w:sz w:val="22"/>
          <w:szCs w:val="22"/>
        </w:rPr>
      </w:pPr>
      <w:r>
        <w:rPr>
          <w:sz w:val="22"/>
          <w:szCs w:val="22"/>
        </w:rPr>
        <w:t xml:space="preserve">6.2. </w:t>
      </w:r>
      <w:proofErr w:type="gramStart"/>
      <w:r>
        <w:rPr>
          <w:sz w:val="22"/>
          <w:szCs w:val="22"/>
        </w:rPr>
        <w:t>Субагент в течение 1 (о</w:t>
      </w:r>
      <w:r w:rsidR="000D5E7B" w:rsidRPr="001F0D60">
        <w:rPr>
          <w:sz w:val="22"/>
          <w:szCs w:val="22"/>
        </w:rPr>
        <w:t xml:space="preserve">дного) рабочего дня, после получения от Агента «отчета о продаже перевозок», обязан произвести окончательный расчет за декаду, с учетом </w:t>
      </w:r>
      <w:r>
        <w:rPr>
          <w:sz w:val="22"/>
          <w:szCs w:val="22"/>
        </w:rPr>
        <w:t>перечислений указанных в п. 5.7</w:t>
      </w:r>
      <w:r w:rsidR="000D5E7B" w:rsidRPr="001F0D60">
        <w:rPr>
          <w:sz w:val="22"/>
          <w:szCs w:val="22"/>
        </w:rPr>
        <w:t>, путем перечисления на расчетный счет Агента (по письменному поручению Агента – на счет третьих лиц) всех сумм (включая суммы штрафов при несвоевременном отказе пас</w:t>
      </w:r>
      <w:r w:rsidR="00B33358">
        <w:rPr>
          <w:sz w:val="22"/>
          <w:szCs w:val="22"/>
        </w:rPr>
        <w:t xml:space="preserve">сажира от полета, с учетом абзацев 2 и 3 </w:t>
      </w:r>
      <w:r>
        <w:rPr>
          <w:sz w:val="22"/>
          <w:szCs w:val="22"/>
        </w:rPr>
        <w:t>п</w:t>
      </w:r>
      <w:r w:rsidR="00B33358">
        <w:rPr>
          <w:sz w:val="22"/>
          <w:szCs w:val="22"/>
        </w:rPr>
        <w:t>ункта</w:t>
      </w:r>
      <w:proofErr w:type="gramEnd"/>
      <w:r w:rsidR="00BA1125">
        <w:rPr>
          <w:sz w:val="22"/>
          <w:szCs w:val="22"/>
        </w:rPr>
        <w:t>. 5.6.</w:t>
      </w:r>
      <w:r w:rsidR="000D5E7B" w:rsidRPr="001F0D60">
        <w:rPr>
          <w:sz w:val="22"/>
          <w:szCs w:val="22"/>
        </w:rPr>
        <w:t>), полученных Субагентом в течение отчетной декады при продаже перевозок по Настоящему договору.</w:t>
      </w:r>
    </w:p>
    <w:p w:rsidR="000D5E7B" w:rsidRPr="001F0D60" w:rsidRDefault="000D5E7B" w:rsidP="000D5E7B">
      <w:pPr>
        <w:ind w:firstLine="708"/>
        <w:jc w:val="both"/>
        <w:rPr>
          <w:sz w:val="22"/>
          <w:szCs w:val="22"/>
        </w:rPr>
      </w:pPr>
      <w:r w:rsidRPr="001F0D60">
        <w:rPr>
          <w:sz w:val="22"/>
          <w:szCs w:val="22"/>
        </w:rPr>
        <w:t>6.3. При отсутствии в течение 3 (Три) рабочих дней возражений со стороны Субагента к «отчету о продаже перевозок», направленного Агентом, отчет считается согласованным Сторонами и принимается ими к своему учету.</w:t>
      </w:r>
    </w:p>
    <w:p w:rsidR="001D558D" w:rsidRPr="001F0D60" w:rsidRDefault="000D5E7B" w:rsidP="000D5E7B">
      <w:pPr>
        <w:tabs>
          <w:tab w:val="left" w:pos="0"/>
        </w:tabs>
        <w:jc w:val="both"/>
        <w:rPr>
          <w:sz w:val="22"/>
          <w:szCs w:val="22"/>
        </w:rPr>
      </w:pPr>
      <w:r w:rsidRPr="001F0D60">
        <w:rPr>
          <w:sz w:val="22"/>
          <w:szCs w:val="22"/>
        </w:rPr>
        <w:tab/>
        <w:t xml:space="preserve">6.4. В течение декады, следующей </w:t>
      </w:r>
      <w:proofErr w:type="gramStart"/>
      <w:r w:rsidRPr="001F0D60">
        <w:rPr>
          <w:sz w:val="22"/>
          <w:szCs w:val="22"/>
        </w:rPr>
        <w:t>за</w:t>
      </w:r>
      <w:proofErr w:type="gramEnd"/>
      <w:r w:rsidRPr="001F0D60">
        <w:rPr>
          <w:sz w:val="22"/>
          <w:szCs w:val="22"/>
        </w:rPr>
        <w:t xml:space="preserve"> </w:t>
      </w:r>
      <w:proofErr w:type="gramStart"/>
      <w:r w:rsidRPr="001F0D60">
        <w:rPr>
          <w:sz w:val="22"/>
          <w:szCs w:val="22"/>
        </w:rPr>
        <w:t>отчетной</w:t>
      </w:r>
      <w:proofErr w:type="gramEnd"/>
      <w:r w:rsidRPr="001F0D60">
        <w:rPr>
          <w:sz w:val="22"/>
          <w:szCs w:val="22"/>
        </w:rPr>
        <w:t>, Агент, после сверки с авиакомпаниями</w:t>
      </w:r>
      <w:r w:rsidR="00826D13" w:rsidRPr="00826D13">
        <w:rPr>
          <w:sz w:val="22"/>
          <w:szCs w:val="22"/>
        </w:rPr>
        <w:t xml:space="preserve"> (</w:t>
      </w:r>
      <w:r w:rsidR="00826D13">
        <w:rPr>
          <w:sz w:val="22"/>
          <w:szCs w:val="22"/>
        </w:rPr>
        <w:t>ТКП</w:t>
      </w:r>
      <w:r w:rsidRPr="001F0D60">
        <w:rPr>
          <w:sz w:val="22"/>
          <w:szCs w:val="22"/>
        </w:rPr>
        <w:t>,</w:t>
      </w:r>
      <w:r w:rsidR="00826D13">
        <w:rPr>
          <w:sz w:val="22"/>
          <w:szCs w:val="22"/>
        </w:rPr>
        <w:t xml:space="preserve"> </w:t>
      </w:r>
      <w:r w:rsidR="00826D13">
        <w:rPr>
          <w:sz w:val="22"/>
          <w:szCs w:val="22"/>
          <w:lang w:val="en-US"/>
        </w:rPr>
        <w:t>IATA</w:t>
      </w:r>
      <w:r w:rsidR="00826D13">
        <w:rPr>
          <w:sz w:val="22"/>
          <w:szCs w:val="22"/>
        </w:rPr>
        <w:t>, РЖД)</w:t>
      </w:r>
      <w:r w:rsidRPr="001F0D60">
        <w:rPr>
          <w:sz w:val="22"/>
          <w:szCs w:val="22"/>
        </w:rPr>
        <w:t xml:space="preserve"> имеет право вносить изменения и корректировки в «отчет о продаже перевозок» по Субагенту, о чем последний будет извещаться дополнительно по </w:t>
      </w:r>
      <w:r w:rsidRPr="001F0D60">
        <w:rPr>
          <w:sz w:val="22"/>
          <w:szCs w:val="22"/>
          <w:lang w:val="en-US"/>
        </w:rPr>
        <w:t>e</w:t>
      </w:r>
      <w:r w:rsidRPr="001F0D60">
        <w:rPr>
          <w:sz w:val="22"/>
          <w:szCs w:val="22"/>
        </w:rPr>
        <w:t>-</w:t>
      </w:r>
      <w:r w:rsidRPr="001F0D60">
        <w:rPr>
          <w:sz w:val="22"/>
          <w:szCs w:val="22"/>
          <w:lang w:val="en-US"/>
        </w:rPr>
        <w:t>mail</w:t>
      </w:r>
      <w:r w:rsidR="00BA1125">
        <w:rPr>
          <w:sz w:val="22"/>
          <w:szCs w:val="22"/>
        </w:rPr>
        <w:t xml:space="preserve"> указанному в п. 5.6. </w:t>
      </w:r>
      <w:r w:rsidRPr="001F0D60">
        <w:rPr>
          <w:sz w:val="22"/>
          <w:szCs w:val="22"/>
        </w:rPr>
        <w:t>При отсутствии в течение 1 (Одного) рабочего дня возражений со стороны Субагента, изменения и корректировки считаются согласованными Сторонами и принимаются ими к своему учету. Расчеты Сторон, после направления Агентом Субагенту изменений и корректировки к «отчету о продаже перевозок», при отсутствии возраже</w:t>
      </w:r>
      <w:r w:rsidR="00BA1125">
        <w:rPr>
          <w:sz w:val="22"/>
          <w:szCs w:val="22"/>
        </w:rPr>
        <w:t>ний, производятся в течение 1 (о</w:t>
      </w:r>
      <w:r w:rsidRPr="001F0D60">
        <w:rPr>
          <w:sz w:val="22"/>
          <w:szCs w:val="22"/>
        </w:rPr>
        <w:t>дного) рабочего дня.</w:t>
      </w:r>
    </w:p>
    <w:p w:rsidR="00972D10" w:rsidRPr="001F0D60" w:rsidRDefault="00972D10">
      <w:pPr>
        <w:pStyle w:val="2"/>
        <w:rPr>
          <w:szCs w:val="22"/>
        </w:rPr>
      </w:pPr>
      <w:r w:rsidRPr="001F0D60">
        <w:rPr>
          <w:szCs w:val="22"/>
        </w:rPr>
        <w:t>Ста</w:t>
      </w:r>
      <w:r w:rsidR="00BA1125">
        <w:rPr>
          <w:szCs w:val="22"/>
        </w:rPr>
        <w:t>тья 7. КОНФИДЕНЦИАЛЬНОСТЬ. ПАРОЛИ.</w:t>
      </w:r>
    </w:p>
    <w:p w:rsidR="00972D10" w:rsidRPr="001F0D60" w:rsidRDefault="00972D10">
      <w:pPr>
        <w:tabs>
          <w:tab w:val="left" w:pos="0"/>
        </w:tabs>
        <w:jc w:val="both"/>
        <w:rPr>
          <w:sz w:val="22"/>
          <w:szCs w:val="22"/>
        </w:rPr>
      </w:pPr>
      <w:r w:rsidRPr="001F0D60">
        <w:rPr>
          <w:sz w:val="22"/>
          <w:szCs w:val="22"/>
        </w:rPr>
        <w:tab/>
        <w:t>7.1. Каждая из сторон, ее должностные лица, служащие, включая лиц, занимающихся банковскими взаиморасчетами, будут соблюдать конфиденциальность информации и данных о контрагенте, Перевозчиках, ТКП, постольку, поскольку иное не предусмотрено действующим законодательством и явствует из существа правоотношения по настоящему Договору.</w:t>
      </w:r>
    </w:p>
    <w:p w:rsidR="00972D10" w:rsidRPr="001F0D60" w:rsidRDefault="00972D10">
      <w:pPr>
        <w:tabs>
          <w:tab w:val="left" w:pos="0"/>
        </w:tabs>
        <w:jc w:val="both"/>
        <w:rPr>
          <w:sz w:val="22"/>
          <w:szCs w:val="22"/>
        </w:rPr>
      </w:pPr>
      <w:r w:rsidRPr="001F0D60">
        <w:rPr>
          <w:sz w:val="22"/>
          <w:szCs w:val="22"/>
        </w:rPr>
        <w:tab/>
        <w:t>7.2. Агент вправе давать Субагенту указания о мерах по соблюдению коммерческой тайны Агента, Перевозчиков, ТКП (в том числе информации об объемах продаж и прочей коммерческой информации), а Субагент обязан предпринять такие меры.</w:t>
      </w:r>
    </w:p>
    <w:p w:rsidR="00972D10" w:rsidRPr="001F0D60" w:rsidRDefault="00972D10">
      <w:pPr>
        <w:tabs>
          <w:tab w:val="left" w:pos="0"/>
        </w:tabs>
        <w:jc w:val="both"/>
        <w:rPr>
          <w:sz w:val="22"/>
          <w:szCs w:val="22"/>
        </w:rPr>
      </w:pPr>
      <w:r w:rsidRPr="001F0D60">
        <w:rPr>
          <w:sz w:val="22"/>
          <w:szCs w:val="22"/>
        </w:rPr>
        <w:tab/>
        <w:t>7.3. Указанная выше информация будет конфиденциальной в течение всего срока действия настоящего Договора и 12 месяцев после расторжения настоящего Договора (прекращения по любым основаниям).</w:t>
      </w:r>
    </w:p>
    <w:p w:rsidR="00972D10" w:rsidRPr="001F0D60" w:rsidRDefault="00972D10">
      <w:pPr>
        <w:pStyle w:val="2"/>
        <w:rPr>
          <w:szCs w:val="22"/>
        </w:rPr>
      </w:pPr>
      <w:r w:rsidRPr="001F0D60">
        <w:rPr>
          <w:szCs w:val="22"/>
        </w:rPr>
        <w:t>Статья 8. ОБСТОЯТЕЛЬСТВА НЕПРЕОДОЛИМОЙ СИЛЫ</w:t>
      </w:r>
    </w:p>
    <w:p w:rsidR="00972D10" w:rsidRPr="001F0D60" w:rsidRDefault="00972D10">
      <w:pPr>
        <w:tabs>
          <w:tab w:val="left" w:pos="0"/>
        </w:tabs>
        <w:jc w:val="both"/>
        <w:rPr>
          <w:sz w:val="22"/>
          <w:szCs w:val="22"/>
        </w:rPr>
      </w:pPr>
      <w:r w:rsidRPr="001F0D60">
        <w:rPr>
          <w:sz w:val="22"/>
          <w:szCs w:val="22"/>
        </w:rPr>
        <w:tab/>
        <w:t>8.1. Ни одна из сторон не несет ответственности за неисполнение обязательств по настоящему Договору, если такое неисполнение явилось следствием обстоятельств непреодолимой силы (стихийные бедствия, забастовки, военные действия и другие форс-мажорные обстоятельства).</w:t>
      </w:r>
    </w:p>
    <w:p w:rsidR="00972D10" w:rsidRPr="001F0D60" w:rsidRDefault="00972D10">
      <w:pPr>
        <w:tabs>
          <w:tab w:val="left" w:pos="0"/>
        </w:tabs>
        <w:jc w:val="both"/>
        <w:rPr>
          <w:sz w:val="22"/>
          <w:szCs w:val="22"/>
        </w:rPr>
      </w:pPr>
      <w:r w:rsidRPr="001F0D60">
        <w:rPr>
          <w:sz w:val="22"/>
          <w:szCs w:val="22"/>
        </w:rPr>
        <w:tab/>
        <w:t>8.2. В случае, когда исполнению какой-либо из сторон обязательств перед контрагентом препятствуют обстоятельства непреодолимой силы, срок исполнения этой стороной обязательства продляется на время действия указанных обстоятельств.</w:t>
      </w:r>
    </w:p>
    <w:p w:rsidR="00972D10" w:rsidRPr="001F0D60" w:rsidRDefault="00972D10">
      <w:pPr>
        <w:tabs>
          <w:tab w:val="left" w:pos="0"/>
        </w:tabs>
        <w:jc w:val="both"/>
        <w:rPr>
          <w:sz w:val="22"/>
          <w:szCs w:val="22"/>
        </w:rPr>
      </w:pPr>
      <w:r w:rsidRPr="001F0D60">
        <w:rPr>
          <w:sz w:val="22"/>
          <w:szCs w:val="22"/>
        </w:rPr>
        <w:tab/>
        <w:t>8.3. Сторона, исполнению обязательств которой препятствуют форс-мажорные обстоятельства, обязана незамедлительно информировать контрагента о наступлении, характере и сроке действия обстоятельств непреодолимой силы.</w:t>
      </w:r>
    </w:p>
    <w:p w:rsidR="00972D10" w:rsidRPr="001F0D60" w:rsidRDefault="00972D10">
      <w:pPr>
        <w:tabs>
          <w:tab w:val="left" w:pos="0"/>
        </w:tabs>
        <w:jc w:val="both"/>
        <w:rPr>
          <w:sz w:val="22"/>
          <w:szCs w:val="22"/>
        </w:rPr>
      </w:pPr>
      <w:r w:rsidRPr="001F0D60">
        <w:rPr>
          <w:sz w:val="22"/>
          <w:szCs w:val="22"/>
        </w:rPr>
        <w:tab/>
        <w:t>8.4. В случае</w:t>
      </w:r>
      <w:proofErr w:type="gramStart"/>
      <w:r w:rsidRPr="001F0D60">
        <w:rPr>
          <w:sz w:val="22"/>
          <w:szCs w:val="22"/>
        </w:rPr>
        <w:t>,</w:t>
      </w:r>
      <w:proofErr w:type="gramEnd"/>
      <w:r w:rsidRPr="001F0D60">
        <w:rPr>
          <w:sz w:val="22"/>
          <w:szCs w:val="22"/>
        </w:rPr>
        <w:t xml:space="preserve"> если форс-мажорные обстоятельства или последствия этих обстоятельств препятствуют исполнению обязательств любой из сторон в течение срока более трех месяцев, любая из сторон вправе расторгнуть настоящий Договор в одностороннем порядке, уведомив об этом контрагента письменно не позднее, чем за один день до даты расторжения Договора; а контрагент в этом случае не вправе требовать возмещения убытков, вызванных досрочным односторонним расторжением настоящего Договора.</w:t>
      </w:r>
    </w:p>
    <w:p w:rsidR="00972D10" w:rsidRPr="001F0D60" w:rsidRDefault="00972D10">
      <w:pPr>
        <w:tabs>
          <w:tab w:val="left" w:pos="0"/>
        </w:tabs>
        <w:jc w:val="both"/>
        <w:rPr>
          <w:sz w:val="22"/>
          <w:szCs w:val="22"/>
        </w:rPr>
      </w:pPr>
      <w:r w:rsidRPr="001F0D60">
        <w:rPr>
          <w:sz w:val="22"/>
          <w:szCs w:val="22"/>
        </w:rPr>
        <w:tab/>
        <w:t>8.5. В подтверждение действия форс-мажорных обстоятельств не исполнившая (исполнившая ненадлежащим образом) свои обязательства сторона обязана предоставить контрагенту подтверждающие такие обстоятельства документы. В случае если указанные документы не будут предоставлены в течение десяти дней со дня запроса контрагента (по окончании действия форс-мажорных обстоятельств), не исполнившая надлежащим образом обязательства сторона лишается права ссылаться на действие форс-мажорных обстоятельств.</w:t>
      </w:r>
    </w:p>
    <w:p w:rsidR="00972D10" w:rsidRPr="001F0D60" w:rsidRDefault="00972D10">
      <w:pPr>
        <w:pStyle w:val="2"/>
        <w:rPr>
          <w:szCs w:val="22"/>
        </w:rPr>
      </w:pPr>
      <w:r w:rsidRPr="001F0D60">
        <w:rPr>
          <w:szCs w:val="22"/>
        </w:rPr>
        <w:t>Статья 9. ОТВЕТСТВЕННОСТЬ СТОРОН</w:t>
      </w:r>
    </w:p>
    <w:p w:rsidR="00972D10" w:rsidRPr="001F0D60" w:rsidRDefault="00972D10">
      <w:pPr>
        <w:tabs>
          <w:tab w:val="left" w:pos="0"/>
        </w:tabs>
        <w:jc w:val="both"/>
        <w:rPr>
          <w:sz w:val="22"/>
          <w:szCs w:val="22"/>
        </w:rPr>
      </w:pPr>
      <w:r w:rsidRPr="001F0D60">
        <w:rPr>
          <w:sz w:val="22"/>
          <w:szCs w:val="22"/>
        </w:rPr>
        <w:tab/>
        <w:t>9.1. В случае</w:t>
      </w:r>
      <w:proofErr w:type="gramStart"/>
      <w:r w:rsidRPr="001F0D60">
        <w:rPr>
          <w:sz w:val="22"/>
          <w:szCs w:val="22"/>
        </w:rPr>
        <w:t>,</w:t>
      </w:r>
      <w:proofErr w:type="gramEnd"/>
      <w:r w:rsidRPr="001F0D60">
        <w:rPr>
          <w:sz w:val="22"/>
          <w:szCs w:val="22"/>
        </w:rPr>
        <w:t xml:space="preserve"> если Агент (в качестве лица, ответственного за действия Субагента перед Перевозчиками и ТКП) уплатит (или обязан будет уплатить):</w:t>
      </w:r>
    </w:p>
    <w:p w:rsidR="00972D10" w:rsidRPr="001F0D60" w:rsidRDefault="003539C4">
      <w:pPr>
        <w:numPr>
          <w:ilvl w:val="0"/>
          <w:numId w:val="2"/>
        </w:numPr>
        <w:jc w:val="both"/>
        <w:rPr>
          <w:sz w:val="22"/>
          <w:szCs w:val="22"/>
        </w:rPr>
      </w:pPr>
      <w:r>
        <w:rPr>
          <w:sz w:val="22"/>
          <w:szCs w:val="22"/>
        </w:rPr>
        <w:t xml:space="preserve"> </w:t>
      </w:r>
      <w:r w:rsidR="00972D10" w:rsidRPr="001F0D60">
        <w:rPr>
          <w:sz w:val="22"/>
          <w:szCs w:val="22"/>
        </w:rPr>
        <w:t>любому из Перевозчиков (в соответствии с заключенным агентским договором),</w:t>
      </w:r>
    </w:p>
    <w:p w:rsidR="00972D10" w:rsidRPr="001F0D60" w:rsidRDefault="00972D10">
      <w:pPr>
        <w:numPr>
          <w:ilvl w:val="0"/>
          <w:numId w:val="2"/>
        </w:numPr>
        <w:jc w:val="both"/>
        <w:rPr>
          <w:sz w:val="22"/>
          <w:szCs w:val="22"/>
        </w:rPr>
      </w:pPr>
      <w:r w:rsidRPr="001F0D60">
        <w:rPr>
          <w:sz w:val="22"/>
          <w:szCs w:val="22"/>
        </w:rPr>
        <w:t xml:space="preserve"> либо ТКП (в соответствии со Стандартным договором с ТКП)</w:t>
      </w:r>
    </w:p>
    <w:p w:rsidR="00972D10" w:rsidRPr="001F0D60" w:rsidRDefault="00972D10">
      <w:pPr>
        <w:jc w:val="both"/>
        <w:rPr>
          <w:sz w:val="22"/>
          <w:szCs w:val="22"/>
        </w:rPr>
      </w:pPr>
      <w:r w:rsidRPr="001F0D60">
        <w:rPr>
          <w:sz w:val="22"/>
          <w:szCs w:val="22"/>
        </w:rPr>
        <w:t xml:space="preserve"> </w:t>
      </w:r>
      <w:proofErr w:type="gramStart"/>
      <w:r w:rsidRPr="001F0D60">
        <w:rPr>
          <w:sz w:val="22"/>
          <w:szCs w:val="22"/>
        </w:rPr>
        <w:t>любые неустойки (штраф, пени) и/или возместит (обязан будет возместить) убытки, в результате нарушения Субагентом условий настоящего Договора (технологий, инструкций и иных нормативных актов, регламентирующих бронир</w:t>
      </w:r>
      <w:r w:rsidR="00B33358">
        <w:rPr>
          <w:sz w:val="22"/>
          <w:szCs w:val="22"/>
        </w:rPr>
        <w:t>ование и продажу авиаперевозок)</w:t>
      </w:r>
      <w:r w:rsidRPr="001F0D60">
        <w:rPr>
          <w:sz w:val="22"/>
          <w:szCs w:val="22"/>
        </w:rPr>
        <w:t xml:space="preserve">, а также в случае прочих виновных действий </w:t>
      </w:r>
      <w:r w:rsidRPr="001F0D60">
        <w:rPr>
          <w:sz w:val="22"/>
          <w:szCs w:val="22"/>
        </w:rPr>
        <w:lastRenderedPageBreak/>
        <w:t>(бездействия) Субагента, вследствие которых Агент должен будет осуществлять уплату неустойки и/и</w:t>
      </w:r>
      <w:r w:rsidR="00BA1125">
        <w:rPr>
          <w:sz w:val="22"/>
          <w:szCs w:val="22"/>
        </w:rPr>
        <w:t>ли убытков Перевозчикам или ТКП,</w:t>
      </w:r>
      <w:r w:rsidRPr="001F0D60">
        <w:rPr>
          <w:sz w:val="22"/>
          <w:szCs w:val="22"/>
        </w:rPr>
        <w:t xml:space="preserve"> Субагент возместит Агенту все указанные платежи Агента, уплаченные</w:t>
      </w:r>
      <w:proofErr w:type="gramEnd"/>
      <w:r w:rsidRPr="001F0D60">
        <w:rPr>
          <w:sz w:val="22"/>
          <w:szCs w:val="22"/>
        </w:rPr>
        <w:t xml:space="preserve"> Перевозчикам, ТКП по простому письменному требованию Агента в течение пяти банковских дней с момента получения Субагентом такого требования.</w:t>
      </w:r>
    </w:p>
    <w:p w:rsidR="00972D10" w:rsidRPr="001F0D60" w:rsidRDefault="00972D10">
      <w:pPr>
        <w:jc w:val="both"/>
        <w:rPr>
          <w:sz w:val="22"/>
          <w:szCs w:val="22"/>
        </w:rPr>
      </w:pPr>
      <w:r w:rsidRPr="001F0D60">
        <w:rPr>
          <w:sz w:val="22"/>
          <w:szCs w:val="22"/>
        </w:rPr>
        <w:tab/>
        <w:t>9.2. Указанное в п. 9.1. возмещение Субагент производит Агенту помимо причитающихся уплате Агенту штрафных санкций (штрафа, пени).</w:t>
      </w:r>
    </w:p>
    <w:p w:rsidR="00972D10" w:rsidRPr="001F0D60" w:rsidRDefault="00972D10">
      <w:pPr>
        <w:jc w:val="both"/>
        <w:rPr>
          <w:sz w:val="22"/>
          <w:szCs w:val="22"/>
        </w:rPr>
      </w:pPr>
      <w:r w:rsidRPr="001F0D60">
        <w:rPr>
          <w:sz w:val="22"/>
          <w:szCs w:val="22"/>
        </w:rPr>
        <w:tab/>
        <w:t>9.3. Уплата неустойки (штрафа, пени) производится помимо возмещения убытков. Указанные выплаты не освобождают виновную сторону от исполнения обязательства в натуре.</w:t>
      </w:r>
    </w:p>
    <w:p w:rsidR="00972D10" w:rsidRPr="001F0D60" w:rsidRDefault="00972D10">
      <w:pPr>
        <w:tabs>
          <w:tab w:val="left" w:pos="0"/>
        </w:tabs>
        <w:jc w:val="both"/>
        <w:rPr>
          <w:sz w:val="22"/>
          <w:szCs w:val="22"/>
        </w:rPr>
      </w:pPr>
      <w:r w:rsidRPr="001F0D60">
        <w:rPr>
          <w:sz w:val="22"/>
          <w:szCs w:val="22"/>
        </w:rPr>
        <w:tab/>
        <w:t>9.4. При превышении Субагентом переданных ему Агентом по настоящему Договору полномочий, права, обязанности и ответственность за превышение полномочий возникают непосредственно у Субагента.</w:t>
      </w:r>
    </w:p>
    <w:p w:rsidR="00972D10" w:rsidRPr="001F0D60" w:rsidRDefault="00972D10">
      <w:pPr>
        <w:tabs>
          <w:tab w:val="left" w:pos="0"/>
        </w:tabs>
        <w:jc w:val="both"/>
        <w:rPr>
          <w:sz w:val="22"/>
          <w:szCs w:val="22"/>
        </w:rPr>
      </w:pPr>
      <w:r w:rsidRPr="001F0D60">
        <w:rPr>
          <w:sz w:val="22"/>
          <w:szCs w:val="22"/>
        </w:rPr>
        <w:tab/>
        <w:t xml:space="preserve">9.5. </w:t>
      </w:r>
      <w:proofErr w:type="gramStart"/>
      <w:r w:rsidRPr="001F0D60">
        <w:rPr>
          <w:sz w:val="22"/>
          <w:szCs w:val="22"/>
        </w:rPr>
        <w:t>Все споры, связанные с исками потребителей по продаже Субагентом билетов (отказа в продаже или иски, связанные с возвратом билетов, а также с любыми нарушениями Субагентом ФЗ «О защите прав потребителей») ведутся силами и за счет Субагента, за исключением случаев, когда Агент, либо Перевозчик, либо ТКП примут на себя обязанности по ведению дел, связанных с таким спором.</w:t>
      </w:r>
      <w:proofErr w:type="gramEnd"/>
    </w:p>
    <w:p w:rsidR="00972D10" w:rsidRPr="001F0D60" w:rsidRDefault="00972D10">
      <w:pPr>
        <w:tabs>
          <w:tab w:val="left" w:pos="0"/>
        </w:tabs>
        <w:jc w:val="both"/>
        <w:rPr>
          <w:sz w:val="22"/>
          <w:szCs w:val="22"/>
        </w:rPr>
      </w:pPr>
      <w:r w:rsidRPr="001F0D60">
        <w:rPr>
          <w:sz w:val="22"/>
          <w:szCs w:val="22"/>
        </w:rPr>
        <w:tab/>
        <w:t xml:space="preserve">О каждой претензии потребителя Субагент незамедлительно информирует Агента и направляет копию претензии потребителя Агенту факсимильной связью. Любые исходящие от Субагента по претензиям документы (ответы на претензии, отзывы на исковые заявления и пр.) а также документы, полученные Субагентом в связи с рассмотрением спора компетентными органами (решения, определения и пр.) направляются Агенту в </w:t>
      </w:r>
      <w:r w:rsidR="008E098F">
        <w:rPr>
          <w:sz w:val="22"/>
          <w:szCs w:val="22"/>
        </w:rPr>
        <w:t>те же сроки и том же порядке</w:t>
      </w:r>
      <w:proofErr w:type="gramStart"/>
      <w:r w:rsidR="008E098F">
        <w:rPr>
          <w:sz w:val="22"/>
          <w:szCs w:val="22"/>
        </w:rPr>
        <w:t>.</w:t>
      </w:r>
      <w:r w:rsidRPr="001F0D60">
        <w:rPr>
          <w:sz w:val="22"/>
          <w:szCs w:val="22"/>
        </w:rPr>
        <w:t>.</w:t>
      </w:r>
      <w:proofErr w:type="gramEnd"/>
    </w:p>
    <w:p w:rsidR="00972D10" w:rsidRPr="001F0D60" w:rsidRDefault="00972D10">
      <w:pPr>
        <w:tabs>
          <w:tab w:val="left" w:pos="0"/>
        </w:tabs>
        <w:jc w:val="both"/>
        <w:rPr>
          <w:sz w:val="22"/>
          <w:szCs w:val="22"/>
        </w:rPr>
      </w:pPr>
      <w:r w:rsidRPr="001F0D60">
        <w:rPr>
          <w:sz w:val="22"/>
          <w:szCs w:val="22"/>
        </w:rPr>
        <w:tab/>
        <w:t>При невыполнении указанного условия Субагент будет за свой счет выплачивать установленные актами компетентных органов денежные средства потребителям при удовлетворении</w:t>
      </w:r>
      <w:r w:rsidR="008E098F">
        <w:rPr>
          <w:sz w:val="22"/>
          <w:szCs w:val="22"/>
        </w:rPr>
        <w:t xml:space="preserve"> их иска полностью или частично в независимости от виновности Субагента.</w:t>
      </w:r>
    </w:p>
    <w:p w:rsidR="00972D10" w:rsidRPr="001F0D60" w:rsidRDefault="00972D10">
      <w:pPr>
        <w:tabs>
          <w:tab w:val="left" w:pos="0"/>
        </w:tabs>
        <w:jc w:val="both"/>
        <w:rPr>
          <w:sz w:val="22"/>
          <w:szCs w:val="22"/>
        </w:rPr>
      </w:pPr>
      <w:r w:rsidRPr="001F0D60">
        <w:rPr>
          <w:sz w:val="22"/>
          <w:szCs w:val="22"/>
        </w:rPr>
        <w:tab/>
        <w:t>9.6. Во всех случаях, когда одна из сторон настоящего Договора обязана выплатить контрагенту по каким- либо основаниям неустойку (штраф, пени), возместить ущерб, такая сторона выплатит контрагенту денежные средства перечислением на расчетный счет контрагента в течение пяти банковских дней со дня получения обоснованной претензии контрагента.</w:t>
      </w:r>
    </w:p>
    <w:p w:rsidR="00972D10" w:rsidRPr="001F0D60" w:rsidRDefault="00972D10">
      <w:pPr>
        <w:tabs>
          <w:tab w:val="left" w:pos="0"/>
        </w:tabs>
        <w:jc w:val="both"/>
        <w:rPr>
          <w:sz w:val="22"/>
          <w:szCs w:val="22"/>
        </w:rPr>
      </w:pPr>
      <w:r w:rsidRPr="001F0D60">
        <w:rPr>
          <w:sz w:val="22"/>
          <w:szCs w:val="22"/>
        </w:rPr>
        <w:tab/>
        <w:t xml:space="preserve">Каждая из сторон при проведении взаиморасчетов по настоящему Договору вправе зачесть встречные денежные требования к контрагенту (в том числе неустойку и суммы в возмещение ущерба) в порядке ст. 410 ГК РФ. </w:t>
      </w:r>
    </w:p>
    <w:p w:rsidR="00972D10" w:rsidRPr="001F0D60" w:rsidRDefault="00972D10">
      <w:pPr>
        <w:tabs>
          <w:tab w:val="left" w:pos="0"/>
        </w:tabs>
        <w:jc w:val="both"/>
        <w:rPr>
          <w:sz w:val="22"/>
          <w:szCs w:val="22"/>
        </w:rPr>
      </w:pPr>
      <w:r w:rsidRPr="001F0D60">
        <w:rPr>
          <w:sz w:val="22"/>
          <w:szCs w:val="22"/>
        </w:rPr>
        <w:tab/>
        <w:t xml:space="preserve">9.7. Стороны примут все возможные меры для разрешения возможных споров и разногласий путем переговоров. В случае невозможности прийти к согласию дружественным путем, спор будет разрешен </w:t>
      </w:r>
      <w:r w:rsidR="008E098F">
        <w:rPr>
          <w:sz w:val="22"/>
          <w:szCs w:val="22"/>
        </w:rPr>
        <w:t>в Арбитражном суде Кемеровской</w:t>
      </w:r>
      <w:r w:rsidRPr="001F0D60">
        <w:rPr>
          <w:sz w:val="22"/>
          <w:szCs w:val="22"/>
        </w:rPr>
        <w:t xml:space="preserve"> области в соответствии с действующим законодательством РФ.</w:t>
      </w:r>
    </w:p>
    <w:p w:rsidR="00972D10" w:rsidRPr="001F0D60" w:rsidRDefault="00972D10">
      <w:pPr>
        <w:tabs>
          <w:tab w:val="left" w:pos="0"/>
        </w:tabs>
        <w:jc w:val="both"/>
        <w:rPr>
          <w:sz w:val="22"/>
          <w:szCs w:val="22"/>
        </w:rPr>
      </w:pPr>
      <w:r w:rsidRPr="001F0D60">
        <w:rPr>
          <w:sz w:val="22"/>
          <w:szCs w:val="22"/>
        </w:rPr>
        <w:tab/>
        <w:t>Срок ответа на претензию контрагента – пять рабочих дней со дня получения претензии.</w:t>
      </w:r>
    </w:p>
    <w:p w:rsidR="00972D10" w:rsidRPr="001F0D60" w:rsidRDefault="00972D10">
      <w:pPr>
        <w:tabs>
          <w:tab w:val="left" w:pos="0"/>
        </w:tabs>
        <w:jc w:val="both"/>
        <w:rPr>
          <w:sz w:val="22"/>
          <w:szCs w:val="22"/>
        </w:rPr>
      </w:pPr>
      <w:r w:rsidRPr="001F0D60">
        <w:rPr>
          <w:sz w:val="22"/>
          <w:szCs w:val="22"/>
        </w:rPr>
        <w:tab/>
        <w:t xml:space="preserve">9.8. </w:t>
      </w:r>
      <w:proofErr w:type="gramStart"/>
      <w:r w:rsidRPr="001F0D60">
        <w:rPr>
          <w:sz w:val="22"/>
          <w:szCs w:val="22"/>
        </w:rPr>
        <w:t xml:space="preserve">Агент вправе временно </w:t>
      </w:r>
      <w:r w:rsidR="00432F8C">
        <w:rPr>
          <w:sz w:val="22"/>
          <w:szCs w:val="22"/>
        </w:rPr>
        <w:t xml:space="preserve">закрыть </w:t>
      </w:r>
      <w:r w:rsidRPr="001F0D60">
        <w:rPr>
          <w:sz w:val="22"/>
          <w:szCs w:val="22"/>
        </w:rPr>
        <w:t xml:space="preserve">Субагенту доступ к ресурсу мест </w:t>
      </w:r>
      <w:r w:rsidR="00432F8C">
        <w:rPr>
          <w:sz w:val="22"/>
          <w:szCs w:val="22"/>
        </w:rPr>
        <w:t>через личный кабинет ИП</w:t>
      </w:r>
      <w:r w:rsidR="00430CFB">
        <w:rPr>
          <w:sz w:val="22"/>
          <w:szCs w:val="22"/>
        </w:rPr>
        <w:t>П</w:t>
      </w:r>
      <w:r w:rsidR="00432F8C">
        <w:rPr>
          <w:sz w:val="22"/>
          <w:szCs w:val="22"/>
        </w:rPr>
        <w:t xml:space="preserve"> </w:t>
      </w:r>
      <w:r w:rsidRPr="001F0D60">
        <w:rPr>
          <w:sz w:val="22"/>
          <w:szCs w:val="22"/>
        </w:rPr>
        <w:t>с приостановлением или без приостановления действия настоящего Договора в случае, если нарушение Субагентом его обязательств по настоящему Договору позволит Агенту предполагать, что дальнейшая деятельность Субагента без принятия экстренных мер причиняет (может причинить) ущерб имуще</w:t>
      </w:r>
      <w:r w:rsidR="00432F8C">
        <w:rPr>
          <w:sz w:val="22"/>
          <w:szCs w:val="22"/>
        </w:rPr>
        <w:t>ству и деловой репутации Агента,</w:t>
      </w:r>
      <w:r w:rsidRPr="001F0D60">
        <w:rPr>
          <w:sz w:val="22"/>
          <w:szCs w:val="22"/>
        </w:rPr>
        <w:t xml:space="preserve"> а также в случае несоблюдения Субагентом срока ответа на</w:t>
      </w:r>
      <w:proofErr w:type="gramEnd"/>
      <w:r w:rsidRPr="001F0D60">
        <w:rPr>
          <w:sz w:val="22"/>
          <w:szCs w:val="22"/>
        </w:rPr>
        <w:t xml:space="preserve"> претензию Агента, и в случае задержки перечисления выручки </w:t>
      </w:r>
      <w:r w:rsidR="00932FD7">
        <w:rPr>
          <w:sz w:val="22"/>
          <w:szCs w:val="22"/>
        </w:rPr>
        <w:t xml:space="preserve">от продажи </w:t>
      </w:r>
      <w:r w:rsidR="00BA1125">
        <w:rPr>
          <w:sz w:val="22"/>
          <w:szCs w:val="22"/>
        </w:rPr>
        <w:t>перевозок (п. 5.7</w:t>
      </w:r>
      <w:r w:rsidRPr="001F0D60">
        <w:rPr>
          <w:sz w:val="22"/>
          <w:szCs w:val="22"/>
        </w:rPr>
        <w:t>. настоящего Договора) более чем на три рабочих дня.</w:t>
      </w:r>
    </w:p>
    <w:p w:rsidR="00972D10" w:rsidRPr="001F0D60" w:rsidRDefault="00972D10">
      <w:pPr>
        <w:tabs>
          <w:tab w:val="left" w:pos="0"/>
        </w:tabs>
        <w:jc w:val="both"/>
        <w:rPr>
          <w:sz w:val="22"/>
          <w:szCs w:val="22"/>
        </w:rPr>
      </w:pPr>
      <w:r w:rsidRPr="001F0D60">
        <w:rPr>
          <w:sz w:val="22"/>
          <w:szCs w:val="22"/>
        </w:rPr>
        <w:tab/>
        <w:t>9.9. В случае не соблюдения Субагентом сроков, установленных п.</w:t>
      </w:r>
      <w:r w:rsidR="008E098F">
        <w:rPr>
          <w:sz w:val="22"/>
          <w:szCs w:val="22"/>
        </w:rPr>
        <w:t xml:space="preserve"> </w:t>
      </w:r>
      <w:r w:rsidR="00BA1125">
        <w:rPr>
          <w:sz w:val="22"/>
          <w:szCs w:val="22"/>
        </w:rPr>
        <w:t>5.7</w:t>
      </w:r>
      <w:r w:rsidRPr="001F0D60">
        <w:rPr>
          <w:sz w:val="22"/>
          <w:szCs w:val="22"/>
        </w:rPr>
        <w:t>. Договора, по перечислению сумм, полученных Субагентом в отчетно</w:t>
      </w:r>
      <w:r w:rsidR="008E098F">
        <w:rPr>
          <w:sz w:val="22"/>
          <w:szCs w:val="22"/>
        </w:rPr>
        <w:t>й декаде при продаже перевозок</w:t>
      </w:r>
      <w:r w:rsidRPr="001F0D60">
        <w:rPr>
          <w:sz w:val="22"/>
          <w:szCs w:val="22"/>
        </w:rPr>
        <w:t xml:space="preserve">, Субагент уплачивает «Агенту» пени в размере 0,5 процента от полученной Субагентом в отчетной декаде при продаже перевозок суммы за каждый день просрочки. </w:t>
      </w:r>
    </w:p>
    <w:p w:rsidR="00972D10" w:rsidRDefault="007E2E4B">
      <w:pPr>
        <w:tabs>
          <w:tab w:val="left" w:pos="0"/>
        </w:tabs>
        <w:jc w:val="both"/>
        <w:rPr>
          <w:sz w:val="22"/>
          <w:szCs w:val="22"/>
        </w:rPr>
      </w:pPr>
      <w:r>
        <w:rPr>
          <w:sz w:val="22"/>
          <w:szCs w:val="22"/>
        </w:rPr>
        <w:tab/>
      </w:r>
      <w:r w:rsidR="00972D10" w:rsidRPr="001F0D60">
        <w:rPr>
          <w:sz w:val="22"/>
          <w:szCs w:val="22"/>
        </w:rPr>
        <w:t>Агент вправе уменьшить причитающуюся Субагенту сумму ежемесячного вознаграждения согласно п.5.3. Договора на сумму пени.</w:t>
      </w:r>
    </w:p>
    <w:p w:rsidR="00826D13" w:rsidRPr="00826D13" w:rsidRDefault="00826D13" w:rsidP="00826D13">
      <w:pPr>
        <w:numPr>
          <w:ilvl w:val="1"/>
          <w:numId w:val="9"/>
        </w:numPr>
        <w:suppressAutoHyphens w:val="0"/>
        <w:jc w:val="both"/>
        <w:rPr>
          <w:color w:val="FF0000"/>
          <w:sz w:val="22"/>
          <w:szCs w:val="22"/>
        </w:rPr>
      </w:pPr>
      <w:r>
        <w:rPr>
          <w:sz w:val="22"/>
          <w:szCs w:val="22"/>
        </w:rPr>
        <w:t xml:space="preserve">      </w:t>
      </w:r>
      <w:r w:rsidRPr="00826D13">
        <w:rPr>
          <w:sz w:val="22"/>
          <w:szCs w:val="22"/>
        </w:rPr>
        <w:t xml:space="preserve">9.10. Стороны настоящего договора не предусматривают взаимное право на получения процентов на сумму долга за период пользования денежными средствами, полученными в ходе исполнения обязательств по настоящему договору, определяемое в порядке ст. 317.1 ГК РФ. </w:t>
      </w:r>
      <w:r w:rsidRPr="00826D13">
        <w:rPr>
          <w:color w:val="FF0000"/>
          <w:sz w:val="22"/>
          <w:szCs w:val="22"/>
        </w:rPr>
        <w:t xml:space="preserve"> </w:t>
      </w:r>
    </w:p>
    <w:p w:rsidR="00826D13" w:rsidRDefault="00826D13">
      <w:pPr>
        <w:tabs>
          <w:tab w:val="left" w:pos="0"/>
        </w:tabs>
        <w:jc w:val="both"/>
        <w:rPr>
          <w:sz w:val="22"/>
          <w:szCs w:val="22"/>
        </w:rPr>
      </w:pPr>
    </w:p>
    <w:p w:rsidR="003320ED" w:rsidRPr="001F0D60" w:rsidRDefault="003320ED">
      <w:pPr>
        <w:tabs>
          <w:tab w:val="left" w:pos="0"/>
        </w:tabs>
        <w:jc w:val="both"/>
        <w:rPr>
          <w:sz w:val="22"/>
          <w:szCs w:val="22"/>
        </w:rPr>
      </w:pPr>
    </w:p>
    <w:p w:rsidR="00972D10" w:rsidRPr="001F0D60" w:rsidRDefault="00972D10">
      <w:pPr>
        <w:tabs>
          <w:tab w:val="left" w:pos="0"/>
        </w:tabs>
        <w:jc w:val="center"/>
        <w:rPr>
          <w:b/>
          <w:sz w:val="22"/>
          <w:szCs w:val="22"/>
        </w:rPr>
      </w:pPr>
      <w:r w:rsidRPr="001F0D60">
        <w:rPr>
          <w:b/>
          <w:sz w:val="22"/>
          <w:szCs w:val="22"/>
        </w:rPr>
        <w:t xml:space="preserve">Статья 10. СРОК ДЕЙСТВИЯ ДОГОВОРА, ПОРЯДОК ЕГО ИЗМЕНЕНИЯ, </w:t>
      </w:r>
    </w:p>
    <w:p w:rsidR="00972D10" w:rsidRPr="001F0D60" w:rsidRDefault="00972D10">
      <w:pPr>
        <w:tabs>
          <w:tab w:val="left" w:pos="0"/>
        </w:tabs>
        <w:jc w:val="center"/>
        <w:rPr>
          <w:b/>
          <w:sz w:val="22"/>
          <w:szCs w:val="22"/>
        </w:rPr>
      </w:pPr>
      <w:r w:rsidRPr="001F0D60">
        <w:rPr>
          <w:b/>
          <w:sz w:val="22"/>
          <w:szCs w:val="22"/>
        </w:rPr>
        <w:t>ДОПОЛНЕНИЯ И РАСТОРЖЕНИЯ</w:t>
      </w:r>
    </w:p>
    <w:p w:rsidR="00972D10" w:rsidRPr="001F0D60" w:rsidRDefault="00972D10">
      <w:pPr>
        <w:tabs>
          <w:tab w:val="left" w:pos="0"/>
        </w:tabs>
        <w:jc w:val="both"/>
        <w:rPr>
          <w:sz w:val="22"/>
          <w:szCs w:val="22"/>
        </w:rPr>
      </w:pPr>
      <w:r w:rsidRPr="001F0D60">
        <w:rPr>
          <w:sz w:val="22"/>
          <w:szCs w:val="22"/>
        </w:rPr>
        <w:tab/>
        <w:t xml:space="preserve">10.1. </w:t>
      </w:r>
      <w:proofErr w:type="gramStart"/>
      <w:r w:rsidRPr="001F0D60">
        <w:rPr>
          <w:sz w:val="22"/>
          <w:szCs w:val="22"/>
        </w:rPr>
        <w:t>Настоящий Договор вступает в силу с момента подписания и действует по 31 декабря 201</w:t>
      </w:r>
      <w:r w:rsidR="00752404">
        <w:rPr>
          <w:sz w:val="22"/>
          <w:szCs w:val="22"/>
        </w:rPr>
        <w:t>__</w:t>
      </w:r>
      <w:r w:rsidRPr="001F0D60">
        <w:rPr>
          <w:sz w:val="22"/>
          <w:szCs w:val="22"/>
        </w:rPr>
        <w:t xml:space="preserve"> г. Срок действия настоящего Договора продляется еще на один календарный год без оформления сторонами дополнительных соглашений всякий раз, если ни одна из сторон за месяц до окончания срока действия Договора не уведомит письменно контрагента о нежелании продлить срок действия Договора.</w:t>
      </w:r>
      <w:proofErr w:type="gramEnd"/>
    </w:p>
    <w:p w:rsidR="00972D10" w:rsidRPr="001F0D60" w:rsidRDefault="00972D10" w:rsidP="00104E2F">
      <w:pPr>
        <w:tabs>
          <w:tab w:val="left" w:pos="0"/>
        </w:tabs>
        <w:jc w:val="both"/>
        <w:rPr>
          <w:sz w:val="22"/>
          <w:szCs w:val="22"/>
        </w:rPr>
      </w:pPr>
      <w:r w:rsidRPr="001F0D60">
        <w:rPr>
          <w:sz w:val="22"/>
          <w:szCs w:val="22"/>
        </w:rPr>
        <w:tab/>
        <w:t xml:space="preserve">10.2. Настоящий </w:t>
      </w:r>
      <w:proofErr w:type="gramStart"/>
      <w:r w:rsidRPr="001F0D60">
        <w:rPr>
          <w:sz w:val="22"/>
          <w:szCs w:val="22"/>
        </w:rPr>
        <w:t>Договор</w:t>
      </w:r>
      <w:proofErr w:type="gramEnd"/>
      <w:r w:rsidRPr="001F0D60">
        <w:rPr>
          <w:sz w:val="22"/>
          <w:szCs w:val="22"/>
        </w:rPr>
        <w:t xml:space="preserve"> может быть расторгнут досрочно:</w:t>
      </w:r>
    </w:p>
    <w:p w:rsidR="00972D10" w:rsidRPr="001F0D60" w:rsidRDefault="00972D10">
      <w:pPr>
        <w:numPr>
          <w:ilvl w:val="0"/>
          <w:numId w:val="2"/>
        </w:numPr>
        <w:jc w:val="both"/>
        <w:rPr>
          <w:sz w:val="22"/>
          <w:szCs w:val="22"/>
        </w:rPr>
      </w:pPr>
      <w:r w:rsidRPr="001F0D60">
        <w:rPr>
          <w:sz w:val="22"/>
          <w:szCs w:val="22"/>
        </w:rPr>
        <w:t>по инициативе любой из сторон с письменным уведомлением контрагента о расторжении не менее чем за 30 дней до даты расторжения;</w:t>
      </w:r>
    </w:p>
    <w:p w:rsidR="00972D10" w:rsidRPr="001F0D60" w:rsidRDefault="00972D10">
      <w:pPr>
        <w:numPr>
          <w:ilvl w:val="0"/>
          <w:numId w:val="2"/>
        </w:numPr>
        <w:jc w:val="both"/>
        <w:rPr>
          <w:sz w:val="22"/>
          <w:szCs w:val="22"/>
        </w:rPr>
      </w:pPr>
      <w:r w:rsidRPr="001F0D60">
        <w:rPr>
          <w:sz w:val="22"/>
          <w:szCs w:val="22"/>
        </w:rPr>
        <w:lastRenderedPageBreak/>
        <w:t xml:space="preserve">в случае ненадлежащего исполнения договора контрагентом, а также в случае получения инициатором расторжения Договора достоверных сведений о финансовой несостоятельности контрагента, либо сведений, которые могут рассматриваться как свидетельство возможного наступления финансовой несостоятельности в ближайшем будущем (сведения о неоднократном неисполнении контрагентом платежных обязательств перед третьими лицами и др.). </w:t>
      </w:r>
    </w:p>
    <w:p w:rsidR="00972D10" w:rsidRPr="001F0D60" w:rsidRDefault="00972D10">
      <w:pPr>
        <w:numPr>
          <w:ilvl w:val="0"/>
          <w:numId w:val="2"/>
        </w:numPr>
        <w:jc w:val="both"/>
        <w:rPr>
          <w:sz w:val="22"/>
          <w:szCs w:val="22"/>
        </w:rPr>
      </w:pPr>
      <w:r w:rsidRPr="001F0D60">
        <w:rPr>
          <w:sz w:val="22"/>
          <w:szCs w:val="22"/>
        </w:rPr>
        <w:t xml:space="preserve">настоящий Договор </w:t>
      </w:r>
      <w:proofErr w:type="gramStart"/>
      <w:r w:rsidRPr="001F0D60">
        <w:rPr>
          <w:sz w:val="22"/>
          <w:szCs w:val="22"/>
        </w:rPr>
        <w:t>может быть досрочно расторгнут</w:t>
      </w:r>
      <w:proofErr w:type="gramEnd"/>
      <w:r w:rsidRPr="001F0D60">
        <w:rPr>
          <w:sz w:val="22"/>
          <w:szCs w:val="22"/>
        </w:rPr>
        <w:t xml:space="preserve"> также в случаях, указанных в п.п.3.5.,</w:t>
      </w:r>
      <w:r w:rsidR="003320ED">
        <w:rPr>
          <w:sz w:val="22"/>
          <w:szCs w:val="22"/>
        </w:rPr>
        <w:t xml:space="preserve"> 5.3., 5.4.,</w:t>
      </w:r>
      <w:r w:rsidRPr="001F0D60">
        <w:rPr>
          <w:sz w:val="22"/>
          <w:szCs w:val="22"/>
        </w:rPr>
        <w:t xml:space="preserve"> 8.4</w:t>
      </w:r>
      <w:r w:rsidRPr="003320ED">
        <w:rPr>
          <w:sz w:val="22"/>
          <w:szCs w:val="22"/>
        </w:rPr>
        <w:t>.,.</w:t>
      </w:r>
      <w:r w:rsidR="003320ED" w:rsidRPr="003320ED">
        <w:rPr>
          <w:sz w:val="22"/>
          <w:szCs w:val="22"/>
        </w:rPr>
        <w:t>10.8</w:t>
      </w:r>
      <w:r w:rsidRPr="003320ED">
        <w:rPr>
          <w:sz w:val="22"/>
          <w:szCs w:val="22"/>
        </w:rPr>
        <w:t>. настоящего</w:t>
      </w:r>
      <w:r w:rsidRPr="001F0D60">
        <w:rPr>
          <w:sz w:val="22"/>
          <w:szCs w:val="22"/>
        </w:rPr>
        <w:t xml:space="preserve"> Договора.</w:t>
      </w:r>
    </w:p>
    <w:p w:rsidR="00972D10" w:rsidRPr="004C7672" w:rsidRDefault="00972D10" w:rsidP="00104E2F">
      <w:pPr>
        <w:tabs>
          <w:tab w:val="left" w:pos="0"/>
        </w:tabs>
        <w:jc w:val="both"/>
        <w:rPr>
          <w:color w:val="FF0000"/>
          <w:sz w:val="22"/>
          <w:szCs w:val="22"/>
        </w:rPr>
      </w:pPr>
      <w:r w:rsidRPr="001F0D60">
        <w:rPr>
          <w:sz w:val="22"/>
          <w:szCs w:val="22"/>
        </w:rPr>
        <w:tab/>
        <w:t xml:space="preserve">10.3. Действие настоящего Договора может быть приостановлено в </w:t>
      </w:r>
      <w:r w:rsidRPr="00432F8C">
        <w:rPr>
          <w:sz w:val="22"/>
          <w:szCs w:val="22"/>
        </w:rPr>
        <w:t xml:space="preserve">случае, </w:t>
      </w:r>
      <w:r w:rsidR="00432F8C" w:rsidRPr="00432F8C">
        <w:rPr>
          <w:sz w:val="22"/>
          <w:szCs w:val="22"/>
        </w:rPr>
        <w:t>предусмотренном п. 9.8.</w:t>
      </w:r>
      <w:r w:rsidRPr="00432F8C">
        <w:rPr>
          <w:sz w:val="22"/>
          <w:szCs w:val="22"/>
        </w:rPr>
        <w:t xml:space="preserve">. настоящего </w:t>
      </w:r>
      <w:r w:rsidRPr="004C7672">
        <w:rPr>
          <w:sz w:val="22"/>
          <w:szCs w:val="22"/>
        </w:rPr>
        <w:t>Договора.</w:t>
      </w:r>
      <w:r w:rsidR="005B0CE6">
        <w:rPr>
          <w:sz w:val="22"/>
          <w:szCs w:val="22"/>
        </w:rPr>
        <w:t xml:space="preserve"> </w:t>
      </w:r>
      <w:r w:rsidR="00104E2F">
        <w:rPr>
          <w:color w:val="FF0000"/>
          <w:sz w:val="22"/>
          <w:szCs w:val="22"/>
        </w:rPr>
        <w:t xml:space="preserve"> </w:t>
      </w:r>
    </w:p>
    <w:p w:rsidR="00972D10" w:rsidRPr="001F0D60" w:rsidRDefault="003320ED">
      <w:pPr>
        <w:tabs>
          <w:tab w:val="left" w:pos="0"/>
        </w:tabs>
        <w:jc w:val="both"/>
        <w:rPr>
          <w:sz w:val="22"/>
          <w:szCs w:val="22"/>
        </w:rPr>
      </w:pPr>
      <w:r>
        <w:rPr>
          <w:sz w:val="22"/>
          <w:szCs w:val="22"/>
        </w:rPr>
        <w:tab/>
        <w:t xml:space="preserve">1.4. </w:t>
      </w:r>
      <w:r w:rsidR="00972D10" w:rsidRPr="001F0D60">
        <w:rPr>
          <w:sz w:val="22"/>
          <w:szCs w:val="22"/>
        </w:rPr>
        <w:t>В случае</w:t>
      </w:r>
      <w:proofErr w:type="gramStart"/>
      <w:r w:rsidR="00972D10" w:rsidRPr="001F0D60">
        <w:rPr>
          <w:sz w:val="22"/>
          <w:szCs w:val="22"/>
        </w:rPr>
        <w:t>,</w:t>
      </w:r>
      <w:proofErr w:type="gramEnd"/>
      <w:r w:rsidR="00972D10" w:rsidRPr="001F0D60">
        <w:rPr>
          <w:sz w:val="22"/>
          <w:szCs w:val="22"/>
        </w:rPr>
        <w:t xml:space="preserve"> если действие настоящего Договора в целом будет приостановлено более чем на две недели или прекра</w:t>
      </w:r>
      <w:r w:rsidR="00104E2F">
        <w:rPr>
          <w:sz w:val="22"/>
          <w:szCs w:val="22"/>
        </w:rPr>
        <w:t>щено по любым основаниям, Субагент обязан</w:t>
      </w:r>
      <w:r w:rsidR="00107E36">
        <w:rPr>
          <w:sz w:val="22"/>
          <w:szCs w:val="22"/>
        </w:rPr>
        <w:t xml:space="preserve"> </w:t>
      </w:r>
      <w:r w:rsidR="00104E2F">
        <w:rPr>
          <w:sz w:val="22"/>
          <w:szCs w:val="22"/>
        </w:rPr>
        <w:t>в течение 3-х рабочих дней</w:t>
      </w:r>
      <w:r w:rsidR="00972D10" w:rsidRPr="001F0D60">
        <w:rPr>
          <w:sz w:val="22"/>
          <w:szCs w:val="22"/>
        </w:rPr>
        <w:t xml:space="preserve"> произвести окончательные взаиморасчеты по Договору.</w:t>
      </w:r>
    </w:p>
    <w:p w:rsidR="00972D10" w:rsidRPr="001F0D60" w:rsidRDefault="003320ED">
      <w:pPr>
        <w:tabs>
          <w:tab w:val="left" w:pos="0"/>
        </w:tabs>
        <w:jc w:val="both"/>
        <w:rPr>
          <w:sz w:val="22"/>
          <w:szCs w:val="22"/>
        </w:rPr>
      </w:pPr>
      <w:r>
        <w:rPr>
          <w:sz w:val="22"/>
          <w:szCs w:val="22"/>
        </w:rPr>
        <w:tab/>
        <w:t>10.5</w:t>
      </w:r>
      <w:r w:rsidR="00972D10" w:rsidRPr="001F0D60">
        <w:rPr>
          <w:sz w:val="22"/>
          <w:szCs w:val="22"/>
        </w:rPr>
        <w:t>. Приостановление действия Договора</w:t>
      </w:r>
      <w:r w:rsidR="00107E36">
        <w:rPr>
          <w:sz w:val="22"/>
          <w:szCs w:val="22"/>
        </w:rPr>
        <w:t>,</w:t>
      </w:r>
      <w:r w:rsidR="00972D10" w:rsidRPr="001F0D60">
        <w:rPr>
          <w:sz w:val="22"/>
          <w:szCs w:val="22"/>
        </w:rPr>
        <w:t xml:space="preserve"> как в целом, так и в его части, не освобождает Субагента от обязательств в установленные настоящим Договором сроки</w:t>
      </w:r>
      <w:r w:rsidR="00107E36">
        <w:rPr>
          <w:sz w:val="22"/>
          <w:szCs w:val="22"/>
        </w:rPr>
        <w:t xml:space="preserve"> перечислить выручку (статья 5)</w:t>
      </w:r>
      <w:r w:rsidR="00972D10" w:rsidRPr="001F0D60">
        <w:rPr>
          <w:sz w:val="22"/>
          <w:szCs w:val="22"/>
        </w:rPr>
        <w:t xml:space="preserve"> в течение которой действие настоящего Договора (в целом или в части) было приостановлено.</w:t>
      </w:r>
    </w:p>
    <w:p w:rsidR="00972D10" w:rsidRPr="001F0D60" w:rsidRDefault="003320ED">
      <w:pPr>
        <w:tabs>
          <w:tab w:val="left" w:pos="0"/>
        </w:tabs>
        <w:jc w:val="both"/>
        <w:rPr>
          <w:sz w:val="22"/>
          <w:szCs w:val="22"/>
        </w:rPr>
      </w:pPr>
      <w:r>
        <w:rPr>
          <w:sz w:val="22"/>
          <w:szCs w:val="22"/>
        </w:rPr>
        <w:tab/>
        <w:t>10.6</w:t>
      </w:r>
      <w:r w:rsidR="00972D10" w:rsidRPr="001F0D60">
        <w:rPr>
          <w:sz w:val="22"/>
          <w:szCs w:val="22"/>
        </w:rPr>
        <w:t xml:space="preserve">. Приостановление, расторжение (прекращение) действия настоящего </w:t>
      </w:r>
      <w:proofErr w:type="gramStart"/>
      <w:r w:rsidR="00972D10" w:rsidRPr="001F0D60">
        <w:rPr>
          <w:sz w:val="22"/>
          <w:szCs w:val="22"/>
        </w:rPr>
        <w:t>Договора</w:t>
      </w:r>
      <w:proofErr w:type="gramEnd"/>
      <w:r w:rsidR="00972D10" w:rsidRPr="001F0D60">
        <w:rPr>
          <w:sz w:val="22"/>
          <w:szCs w:val="22"/>
        </w:rPr>
        <w:t xml:space="preserve"> как в целом, так и в части, не освобождает ни одну из сторон от выполнения обязательств, возникших до приостановления (расторжения, прекращения) действия Договора (его части).</w:t>
      </w:r>
    </w:p>
    <w:p w:rsidR="00972D10" w:rsidRPr="001F0D60" w:rsidRDefault="003320ED">
      <w:pPr>
        <w:tabs>
          <w:tab w:val="left" w:pos="0"/>
        </w:tabs>
        <w:jc w:val="both"/>
        <w:rPr>
          <w:sz w:val="22"/>
          <w:szCs w:val="22"/>
        </w:rPr>
      </w:pPr>
      <w:r>
        <w:rPr>
          <w:sz w:val="22"/>
          <w:szCs w:val="22"/>
        </w:rPr>
        <w:tab/>
        <w:t>10.7</w:t>
      </w:r>
      <w:r w:rsidR="00972D10" w:rsidRPr="001F0D60">
        <w:rPr>
          <w:sz w:val="22"/>
          <w:szCs w:val="22"/>
        </w:rPr>
        <w:t xml:space="preserve">. Изменения и дополнения к настоящему Договору действительны и являются неотъемлемыми частями настоящего Договора после их письменного согласования сторонами настоящего Договора, за исключением указанных в </w:t>
      </w:r>
      <w:proofErr w:type="spellStart"/>
      <w:r w:rsidR="00972D10" w:rsidRPr="001F0D60">
        <w:rPr>
          <w:sz w:val="22"/>
          <w:szCs w:val="22"/>
        </w:rPr>
        <w:t>п.</w:t>
      </w:r>
      <w:r>
        <w:rPr>
          <w:sz w:val="22"/>
          <w:szCs w:val="22"/>
        </w:rPr>
        <w:t>п</w:t>
      </w:r>
      <w:proofErr w:type="spellEnd"/>
      <w:r>
        <w:rPr>
          <w:sz w:val="22"/>
          <w:szCs w:val="22"/>
        </w:rPr>
        <w:t>.</w:t>
      </w:r>
      <w:r w:rsidR="00972D10" w:rsidRPr="001F0D60">
        <w:rPr>
          <w:sz w:val="22"/>
          <w:szCs w:val="22"/>
        </w:rPr>
        <w:t xml:space="preserve"> 5.</w:t>
      </w:r>
      <w:r w:rsidR="00F412C5" w:rsidRPr="001F0D60">
        <w:rPr>
          <w:sz w:val="22"/>
          <w:szCs w:val="22"/>
        </w:rPr>
        <w:t>4</w:t>
      </w:r>
      <w:r>
        <w:rPr>
          <w:sz w:val="22"/>
          <w:szCs w:val="22"/>
        </w:rPr>
        <w:t>., 5.5</w:t>
      </w:r>
      <w:r w:rsidRPr="003320ED">
        <w:rPr>
          <w:sz w:val="22"/>
          <w:szCs w:val="22"/>
        </w:rPr>
        <w:t>., 10.8</w:t>
      </w:r>
      <w:r w:rsidR="00972D10" w:rsidRPr="003320ED">
        <w:rPr>
          <w:sz w:val="22"/>
          <w:szCs w:val="22"/>
        </w:rPr>
        <w:t>.</w:t>
      </w:r>
      <w:r w:rsidR="00107E36">
        <w:rPr>
          <w:sz w:val="22"/>
          <w:szCs w:val="22"/>
        </w:rPr>
        <w:t xml:space="preserve"> </w:t>
      </w:r>
    </w:p>
    <w:p w:rsidR="00972D10" w:rsidRDefault="003320ED">
      <w:pPr>
        <w:tabs>
          <w:tab w:val="left" w:pos="0"/>
        </w:tabs>
        <w:jc w:val="both"/>
        <w:rPr>
          <w:sz w:val="22"/>
          <w:szCs w:val="22"/>
        </w:rPr>
      </w:pPr>
      <w:r>
        <w:rPr>
          <w:sz w:val="22"/>
          <w:szCs w:val="22"/>
        </w:rPr>
        <w:tab/>
        <w:t>10.8</w:t>
      </w:r>
      <w:r w:rsidR="00972D10" w:rsidRPr="001F0D60">
        <w:rPr>
          <w:sz w:val="22"/>
          <w:szCs w:val="22"/>
        </w:rPr>
        <w:t>. Все изменения настоящего Договора и Приложений к нему, касающиеся информирования Субагента о вводимых Перево</w:t>
      </w:r>
      <w:r w:rsidR="00932FD7">
        <w:rPr>
          <w:sz w:val="22"/>
          <w:szCs w:val="22"/>
        </w:rPr>
        <w:t xml:space="preserve">зчиками тарифах, льготах на </w:t>
      </w:r>
      <w:r w:rsidR="00972D10" w:rsidRPr="001F0D60">
        <w:rPr>
          <w:sz w:val="22"/>
          <w:szCs w:val="22"/>
        </w:rPr>
        <w:t>перевозки, правилах их применения, прав</w:t>
      </w:r>
      <w:r w:rsidR="00932FD7">
        <w:rPr>
          <w:sz w:val="22"/>
          <w:szCs w:val="22"/>
        </w:rPr>
        <w:t xml:space="preserve">илах продажи и бронирования </w:t>
      </w:r>
      <w:r w:rsidR="00972D10" w:rsidRPr="001F0D60">
        <w:rPr>
          <w:sz w:val="22"/>
          <w:szCs w:val="22"/>
        </w:rPr>
        <w:t>перевозок, правилах информирования пассажиров, правилах расчетов с клиентами</w:t>
      </w:r>
      <w:r w:rsidR="00932FD7">
        <w:rPr>
          <w:sz w:val="22"/>
          <w:szCs w:val="22"/>
        </w:rPr>
        <w:t xml:space="preserve"> (в том числе при отказе от </w:t>
      </w:r>
      <w:r w:rsidR="00972D10" w:rsidRPr="001F0D60">
        <w:rPr>
          <w:sz w:val="22"/>
          <w:szCs w:val="22"/>
        </w:rPr>
        <w:t>перевозки; а также касающиеся изменения технологии, ведомственных нормативных актов, (приказов, распоряжений и т.п.</w:t>
      </w:r>
      <w:r w:rsidR="00932FD7">
        <w:rPr>
          <w:sz w:val="22"/>
          <w:szCs w:val="22"/>
        </w:rPr>
        <w:t xml:space="preserve">) по бронированию и продаже </w:t>
      </w:r>
      <w:r w:rsidR="00972D10" w:rsidRPr="001F0D60">
        <w:rPr>
          <w:sz w:val="22"/>
          <w:szCs w:val="22"/>
        </w:rPr>
        <w:t>перевозок, формы и сроков отчетности</w:t>
      </w:r>
      <w:r w:rsidR="00972D10" w:rsidRPr="000E1B59">
        <w:rPr>
          <w:sz w:val="22"/>
          <w:szCs w:val="22"/>
        </w:rPr>
        <w:t xml:space="preserve">, с Субагентом не согласовываются, а действуют непосредственно после доведения указанной информации до Субагента (считаются принятыми в момент их получения, с учетом п.3.4. и п. 6.3. настоящего Договора). </w:t>
      </w:r>
      <w:r w:rsidR="00972D10" w:rsidRPr="001F0D60">
        <w:rPr>
          <w:sz w:val="22"/>
          <w:szCs w:val="22"/>
        </w:rPr>
        <w:t>В случае несогласия Субагента с полученными указанными изменениями и дополнениями, Субагент обязан приостано</w:t>
      </w:r>
      <w:r w:rsidR="00932FD7">
        <w:rPr>
          <w:sz w:val="22"/>
          <w:szCs w:val="22"/>
        </w:rPr>
        <w:t xml:space="preserve">вить бронирование и продажу </w:t>
      </w:r>
      <w:r w:rsidR="00972D10" w:rsidRPr="001F0D60">
        <w:rPr>
          <w:sz w:val="22"/>
          <w:szCs w:val="22"/>
        </w:rPr>
        <w:t>перевозок и проинформировать об этом Агента в максимально короткий срок. Дата получения информации о несогласии Субагента с указанными изменениями и дополнениями является</w:t>
      </w:r>
      <w:r w:rsidR="000E1B59">
        <w:rPr>
          <w:sz w:val="22"/>
          <w:szCs w:val="22"/>
        </w:rPr>
        <w:t xml:space="preserve"> </w:t>
      </w:r>
      <w:r w:rsidR="00972D10" w:rsidRPr="001F0D60">
        <w:rPr>
          <w:sz w:val="22"/>
          <w:szCs w:val="22"/>
        </w:rPr>
        <w:t xml:space="preserve"> датой расторжения настоящего Договора по инициативе Субагента. </w:t>
      </w:r>
    </w:p>
    <w:p w:rsidR="000E1B59" w:rsidRPr="001F0D60" w:rsidRDefault="000E1B59">
      <w:pPr>
        <w:tabs>
          <w:tab w:val="left" w:pos="0"/>
        </w:tabs>
        <w:jc w:val="both"/>
        <w:rPr>
          <w:sz w:val="22"/>
          <w:szCs w:val="22"/>
        </w:rPr>
      </w:pPr>
    </w:p>
    <w:p w:rsidR="00972D10" w:rsidRPr="001F0D60" w:rsidRDefault="00972D10">
      <w:pPr>
        <w:pStyle w:val="2"/>
        <w:rPr>
          <w:szCs w:val="22"/>
        </w:rPr>
      </w:pPr>
      <w:r w:rsidRPr="001F0D60">
        <w:rPr>
          <w:szCs w:val="22"/>
        </w:rPr>
        <w:t>Статья 11. ПРОЧИЕ УСЛОВИЯ</w:t>
      </w:r>
    </w:p>
    <w:p w:rsidR="00972D10" w:rsidRPr="001F0D60" w:rsidRDefault="00107E36">
      <w:pPr>
        <w:tabs>
          <w:tab w:val="left" w:pos="0"/>
        </w:tabs>
        <w:jc w:val="both"/>
        <w:rPr>
          <w:sz w:val="22"/>
          <w:szCs w:val="22"/>
        </w:rPr>
      </w:pPr>
      <w:r>
        <w:rPr>
          <w:sz w:val="22"/>
          <w:szCs w:val="22"/>
        </w:rPr>
        <w:tab/>
        <w:t>11.1. С</w:t>
      </w:r>
      <w:r w:rsidR="00972D10" w:rsidRPr="001F0D60">
        <w:rPr>
          <w:sz w:val="22"/>
          <w:szCs w:val="22"/>
        </w:rPr>
        <w:t>редства, полученные в результате реализации авиа</w:t>
      </w:r>
      <w:r w:rsidR="00752404">
        <w:rPr>
          <w:sz w:val="22"/>
          <w:szCs w:val="22"/>
        </w:rPr>
        <w:t xml:space="preserve"> и ж/д </w:t>
      </w:r>
      <w:r w:rsidR="00972D10" w:rsidRPr="001F0D60">
        <w:rPr>
          <w:sz w:val="22"/>
          <w:szCs w:val="22"/>
        </w:rPr>
        <w:t>перевозок</w:t>
      </w:r>
      <w:r>
        <w:rPr>
          <w:sz w:val="22"/>
          <w:szCs w:val="22"/>
        </w:rPr>
        <w:t>,</w:t>
      </w:r>
      <w:r w:rsidRPr="00107E36">
        <w:rPr>
          <w:sz w:val="22"/>
          <w:szCs w:val="22"/>
        </w:rPr>
        <w:t xml:space="preserve"> </w:t>
      </w:r>
      <w:r>
        <w:rPr>
          <w:sz w:val="22"/>
          <w:szCs w:val="22"/>
        </w:rPr>
        <w:t>н</w:t>
      </w:r>
      <w:r w:rsidRPr="001F0D60">
        <w:rPr>
          <w:sz w:val="22"/>
          <w:szCs w:val="22"/>
        </w:rPr>
        <w:t>е являются собственностью Субагента</w:t>
      </w:r>
      <w:r w:rsidR="00972D10" w:rsidRPr="001F0D60">
        <w:rPr>
          <w:sz w:val="22"/>
          <w:szCs w:val="22"/>
        </w:rPr>
        <w:t>.</w:t>
      </w:r>
    </w:p>
    <w:p w:rsidR="00972D10" w:rsidRPr="001F0D60" w:rsidRDefault="00972D10">
      <w:pPr>
        <w:tabs>
          <w:tab w:val="left" w:pos="0"/>
        </w:tabs>
        <w:jc w:val="both"/>
        <w:rPr>
          <w:sz w:val="22"/>
          <w:szCs w:val="22"/>
        </w:rPr>
      </w:pPr>
      <w:r w:rsidRPr="001F0D60">
        <w:rPr>
          <w:sz w:val="22"/>
          <w:szCs w:val="22"/>
        </w:rPr>
        <w:tab/>
        <w:t>11.2. Ответственными за надлежащую организацию взаимодействия сторон настоящего Договора являются следующие работники (представители сторон):</w:t>
      </w:r>
    </w:p>
    <w:p w:rsidR="00972D10" w:rsidRDefault="007E2E4B">
      <w:pPr>
        <w:tabs>
          <w:tab w:val="left" w:pos="0"/>
        </w:tabs>
        <w:jc w:val="both"/>
        <w:rPr>
          <w:sz w:val="22"/>
          <w:szCs w:val="22"/>
        </w:rPr>
      </w:pPr>
      <w:r>
        <w:rPr>
          <w:sz w:val="22"/>
          <w:szCs w:val="22"/>
        </w:rPr>
        <w:tab/>
      </w:r>
      <w:r w:rsidR="00972D10" w:rsidRPr="001F0D60">
        <w:rPr>
          <w:sz w:val="22"/>
          <w:szCs w:val="22"/>
        </w:rPr>
        <w:t xml:space="preserve">11.2.1. Со стороны Агента: </w:t>
      </w:r>
    </w:p>
    <w:p w:rsidR="00752404" w:rsidRPr="00107E36" w:rsidRDefault="00752404" w:rsidP="00752404">
      <w:pPr>
        <w:tabs>
          <w:tab w:val="left" w:pos="0"/>
        </w:tabs>
        <w:jc w:val="both"/>
        <w:rPr>
          <w:sz w:val="22"/>
          <w:szCs w:val="22"/>
        </w:rPr>
      </w:pPr>
      <w:r>
        <w:rPr>
          <w:sz w:val="22"/>
          <w:szCs w:val="22"/>
        </w:rPr>
        <w:t>Астапова Татьяна Николаевна – инспектор ЗАО «Трансаэросервис»</w:t>
      </w:r>
    </w:p>
    <w:p w:rsidR="00752404" w:rsidRPr="00F00ED5" w:rsidRDefault="00752404" w:rsidP="00752404">
      <w:pPr>
        <w:tabs>
          <w:tab w:val="left" w:pos="0"/>
        </w:tabs>
        <w:jc w:val="both"/>
        <w:rPr>
          <w:color w:val="000000"/>
          <w:szCs w:val="24"/>
          <w:lang w:val="en-US" w:eastAsia="ru-RU"/>
        </w:rPr>
      </w:pPr>
      <w:r>
        <w:rPr>
          <w:sz w:val="22"/>
          <w:szCs w:val="22"/>
        </w:rPr>
        <w:t>Т</w:t>
      </w:r>
      <w:r w:rsidRPr="001F0D60">
        <w:rPr>
          <w:sz w:val="22"/>
          <w:szCs w:val="22"/>
        </w:rPr>
        <w:t>ел</w:t>
      </w:r>
      <w:r>
        <w:rPr>
          <w:sz w:val="22"/>
          <w:szCs w:val="22"/>
          <w:lang w:val="en-US"/>
        </w:rPr>
        <w:t>. 8(384 2) 58-</w:t>
      </w:r>
      <w:r w:rsidR="00F16692">
        <w:rPr>
          <w:sz w:val="22"/>
          <w:szCs w:val="22"/>
        </w:rPr>
        <w:t>28</w:t>
      </w:r>
      <w:r>
        <w:rPr>
          <w:sz w:val="22"/>
          <w:szCs w:val="22"/>
          <w:lang w:val="en-US"/>
        </w:rPr>
        <w:t>-9</w:t>
      </w:r>
      <w:r w:rsidR="00F16692">
        <w:rPr>
          <w:sz w:val="22"/>
          <w:szCs w:val="22"/>
        </w:rPr>
        <w:t>1</w:t>
      </w:r>
      <w:r w:rsidRPr="00F00ED5">
        <w:rPr>
          <w:sz w:val="22"/>
          <w:szCs w:val="22"/>
          <w:lang w:val="en-US"/>
        </w:rPr>
        <w:t xml:space="preserve"> , +7 905 968 9892, </w:t>
      </w:r>
      <w:r>
        <w:rPr>
          <w:sz w:val="22"/>
          <w:szCs w:val="22"/>
          <w:lang w:val="en-US"/>
        </w:rPr>
        <w:t>E</w:t>
      </w:r>
      <w:r w:rsidRPr="00F00ED5">
        <w:rPr>
          <w:sz w:val="22"/>
          <w:szCs w:val="22"/>
          <w:lang w:val="en-US"/>
        </w:rPr>
        <w:t>-</w:t>
      </w:r>
      <w:r>
        <w:rPr>
          <w:sz w:val="22"/>
          <w:szCs w:val="22"/>
          <w:lang w:val="en-US"/>
        </w:rPr>
        <w:t>mail</w:t>
      </w:r>
      <w:r w:rsidRPr="00F00ED5">
        <w:rPr>
          <w:sz w:val="22"/>
          <w:szCs w:val="22"/>
          <w:lang w:val="en-US"/>
        </w:rPr>
        <w:t xml:space="preserve">: </w:t>
      </w:r>
      <w:hyperlink r:id="rId9" w:history="1">
        <w:r w:rsidRPr="00FC6AFC">
          <w:rPr>
            <w:rStyle w:val="a5"/>
            <w:szCs w:val="24"/>
            <w:lang w:val="en-US" w:eastAsia="ru-RU"/>
          </w:rPr>
          <w:t>manager@tras.ru</w:t>
        </w:r>
      </w:hyperlink>
      <w:r w:rsidRPr="00F00ED5">
        <w:rPr>
          <w:color w:val="000000"/>
          <w:szCs w:val="24"/>
          <w:lang w:val="en-US" w:eastAsia="ru-RU"/>
        </w:rPr>
        <w:t xml:space="preserve"> </w:t>
      </w:r>
    </w:p>
    <w:p w:rsidR="00752404" w:rsidRPr="00374414" w:rsidRDefault="00932FD7" w:rsidP="00752404">
      <w:pPr>
        <w:tabs>
          <w:tab w:val="left" w:pos="0"/>
        </w:tabs>
        <w:jc w:val="both"/>
        <w:rPr>
          <w:sz w:val="22"/>
          <w:szCs w:val="22"/>
        </w:rPr>
      </w:pPr>
      <w:r w:rsidRPr="00374414">
        <w:rPr>
          <w:color w:val="000000"/>
          <w:sz w:val="22"/>
          <w:szCs w:val="22"/>
          <w:lang w:eastAsia="ru-RU"/>
        </w:rPr>
        <w:t>Плотникова Ольга Иосифовна</w:t>
      </w:r>
      <w:r w:rsidR="00752404">
        <w:rPr>
          <w:color w:val="000000"/>
          <w:szCs w:val="24"/>
          <w:lang w:eastAsia="ru-RU"/>
        </w:rPr>
        <w:t xml:space="preserve"> – </w:t>
      </w:r>
      <w:r w:rsidR="00752404" w:rsidRPr="00374414">
        <w:rPr>
          <w:color w:val="000000"/>
          <w:sz w:val="22"/>
          <w:szCs w:val="22"/>
          <w:lang w:eastAsia="ru-RU"/>
        </w:rPr>
        <w:t xml:space="preserve">бухгалтер по взаиморасчетам ЗАО «Трансаэросервис» </w:t>
      </w:r>
      <w:r w:rsidR="00752404" w:rsidRPr="00374414">
        <w:rPr>
          <w:sz w:val="22"/>
          <w:szCs w:val="22"/>
        </w:rPr>
        <w:t xml:space="preserve"> </w:t>
      </w:r>
    </w:p>
    <w:p w:rsidR="00752404" w:rsidRPr="00932FD7" w:rsidRDefault="00752404" w:rsidP="00932FD7">
      <w:pPr>
        <w:suppressAutoHyphens w:val="0"/>
        <w:autoSpaceDE w:val="0"/>
        <w:autoSpaceDN w:val="0"/>
        <w:adjustRightInd w:val="0"/>
        <w:rPr>
          <w:color w:val="000000"/>
          <w:sz w:val="22"/>
          <w:szCs w:val="22"/>
          <w:lang w:val="en-US" w:eastAsia="ru-RU"/>
        </w:rPr>
      </w:pPr>
      <w:r>
        <w:rPr>
          <w:sz w:val="22"/>
          <w:szCs w:val="22"/>
        </w:rPr>
        <w:t>Т</w:t>
      </w:r>
      <w:r w:rsidRPr="001F0D60">
        <w:rPr>
          <w:sz w:val="22"/>
          <w:szCs w:val="22"/>
        </w:rPr>
        <w:t>ел</w:t>
      </w:r>
      <w:r w:rsidRPr="00932FD7">
        <w:rPr>
          <w:sz w:val="22"/>
          <w:szCs w:val="22"/>
          <w:lang w:val="en-US"/>
        </w:rPr>
        <w:t>. 8(384 2) 58-28-91 , +7</w:t>
      </w:r>
      <w:r w:rsidRPr="00F00ED5">
        <w:rPr>
          <w:sz w:val="22"/>
          <w:szCs w:val="22"/>
          <w:lang w:val="en-US"/>
        </w:rPr>
        <w:t> </w:t>
      </w:r>
      <w:r w:rsidRPr="00932FD7">
        <w:rPr>
          <w:sz w:val="22"/>
          <w:szCs w:val="22"/>
          <w:lang w:val="en-US"/>
        </w:rPr>
        <w:t>905</w:t>
      </w:r>
      <w:r w:rsidRPr="00F00ED5">
        <w:rPr>
          <w:sz w:val="22"/>
          <w:szCs w:val="22"/>
          <w:lang w:val="en-US"/>
        </w:rPr>
        <w:t> </w:t>
      </w:r>
      <w:r w:rsidRPr="00932FD7">
        <w:rPr>
          <w:sz w:val="22"/>
          <w:szCs w:val="22"/>
          <w:lang w:val="en-US"/>
        </w:rPr>
        <w:t>968 9892, E-mail:</w:t>
      </w:r>
      <w:r w:rsidRPr="00932FD7">
        <w:rPr>
          <w:color w:val="000000"/>
          <w:sz w:val="22"/>
          <w:szCs w:val="22"/>
          <w:lang w:val="en-US" w:eastAsia="ru-RU"/>
        </w:rPr>
        <w:t xml:space="preserve"> </w:t>
      </w:r>
      <w:hyperlink r:id="rId10" w:history="1">
        <w:r w:rsidR="00932FD7" w:rsidRPr="00EE3959">
          <w:rPr>
            <w:rStyle w:val="a5"/>
            <w:sz w:val="22"/>
            <w:szCs w:val="22"/>
            <w:lang w:val="en-US" w:eastAsia="ru-RU"/>
          </w:rPr>
          <w:t>plotnikova@tras.ru</w:t>
        </w:r>
      </w:hyperlink>
      <w:r w:rsidR="00932FD7" w:rsidRPr="00932FD7">
        <w:rPr>
          <w:color w:val="000000"/>
          <w:sz w:val="22"/>
          <w:szCs w:val="22"/>
          <w:lang w:val="en-US" w:eastAsia="ru-RU"/>
        </w:rPr>
        <w:t xml:space="preserve"> </w:t>
      </w:r>
    </w:p>
    <w:p w:rsidR="00972D10" w:rsidRPr="00932FD7" w:rsidRDefault="00972D10">
      <w:pPr>
        <w:tabs>
          <w:tab w:val="left" w:pos="0"/>
        </w:tabs>
        <w:jc w:val="both"/>
        <w:rPr>
          <w:sz w:val="22"/>
          <w:szCs w:val="22"/>
          <w:lang w:val="en-US"/>
        </w:rPr>
      </w:pPr>
    </w:p>
    <w:p w:rsidR="00972D10" w:rsidRPr="001F0D60" w:rsidRDefault="007E2E4B">
      <w:pPr>
        <w:tabs>
          <w:tab w:val="left" w:pos="0"/>
        </w:tabs>
        <w:jc w:val="both"/>
        <w:rPr>
          <w:sz w:val="22"/>
          <w:szCs w:val="22"/>
        </w:rPr>
      </w:pPr>
      <w:r w:rsidRPr="005643D9">
        <w:rPr>
          <w:sz w:val="22"/>
          <w:szCs w:val="22"/>
          <w:lang w:val="en-US"/>
        </w:rPr>
        <w:tab/>
      </w:r>
      <w:r w:rsidR="00972D10" w:rsidRPr="001F0D60">
        <w:rPr>
          <w:sz w:val="22"/>
          <w:szCs w:val="22"/>
        </w:rPr>
        <w:t>11.2.2. Со стороны Субагента:</w:t>
      </w:r>
    </w:p>
    <w:p w:rsidR="00972D10" w:rsidRPr="001F0D60" w:rsidRDefault="00972D10">
      <w:pPr>
        <w:tabs>
          <w:tab w:val="left" w:pos="0"/>
        </w:tabs>
        <w:jc w:val="both"/>
        <w:rPr>
          <w:sz w:val="22"/>
          <w:szCs w:val="22"/>
        </w:rPr>
      </w:pPr>
      <w:r w:rsidRPr="001F0D60">
        <w:rPr>
          <w:sz w:val="22"/>
          <w:szCs w:val="22"/>
        </w:rPr>
        <w:t>ФИО _______________________________________________________________________________</w:t>
      </w:r>
    </w:p>
    <w:p w:rsidR="00972D10" w:rsidRDefault="00972D10">
      <w:pPr>
        <w:tabs>
          <w:tab w:val="left" w:pos="0"/>
        </w:tabs>
        <w:jc w:val="both"/>
        <w:rPr>
          <w:sz w:val="22"/>
          <w:szCs w:val="22"/>
        </w:rPr>
      </w:pPr>
      <w:r w:rsidRPr="001F0D60">
        <w:rPr>
          <w:sz w:val="22"/>
          <w:szCs w:val="22"/>
        </w:rPr>
        <w:t>тел. ________________________________________________________________________________</w:t>
      </w:r>
      <w:r w:rsidR="00107E36">
        <w:rPr>
          <w:sz w:val="22"/>
          <w:szCs w:val="22"/>
        </w:rPr>
        <w:t xml:space="preserve"> </w:t>
      </w:r>
    </w:p>
    <w:p w:rsidR="00107E36" w:rsidRPr="00107E36" w:rsidRDefault="00107E36" w:rsidP="00107E36">
      <w:pPr>
        <w:tabs>
          <w:tab w:val="left" w:pos="0"/>
        </w:tabs>
        <w:jc w:val="both"/>
        <w:rPr>
          <w:sz w:val="22"/>
          <w:szCs w:val="22"/>
        </w:rPr>
      </w:pPr>
      <w:r>
        <w:rPr>
          <w:sz w:val="22"/>
          <w:szCs w:val="22"/>
          <w:lang w:val="en-US"/>
        </w:rPr>
        <w:t>E</w:t>
      </w:r>
      <w:r w:rsidRPr="00107E36">
        <w:rPr>
          <w:sz w:val="22"/>
          <w:szCs w:val="22"/>
        </w:rPr>
        <w:t>-</w:t>
      </w:r>
      <w:r>
        <w:rPr>
          <w:sz w:val="22"/>
          <w:szCs w:val="22"/>
          <w:lang w:val="en-US"/>
        </w:rPr>
        <w:t>mail</w:t>
      </w:r>
      <w:r w:rsidRPr="00107E36">
        <w:rPr>
          <w:sz w:val="22"/>
          <w:szCs w:val="22"/>
        </w:rPr>
        <w:t xml:space="preserve">: ________________ </w:t>
      </w:r>
    </w:p>
    <w:p w:rsidR="00107E36" w:rsidRPr="001F0D60" w:rsidRDefault="00107E36">
      <w:pPr>
        <w:tabs>
          <w:tab w:val="left" w:pos="0"/>
        </w:tabs>
        <w:jc w:val="both"/>
        <w:rPr>
          <w:sz w:val="22"/>
          <w:szCs w:val="22"/>
        </w:rPr>
      </w:pPr>
    </w:p>
    <w:p w:rsidR="00972D10" w:rsidRPr="001F0D60" w:rsidRDefault="007E2E4B">
      <w:pPr>
        <w:tabs>
          <w:tab w:val="left" w:pos="0"/>
        </w:tabs>
        <w:jc w:val="both"/>
        <w:rPr>
          <w:sz w:val="22"/>
          <w:szCs w:val="22"/>
        </w:rPr>
      </w:pPr>
      <w:r>
        <w:rPr>
          <w:sz w:val="22"/>
          <w:szCs w:val="22"/>
        </w:rPr>
        <w:tab/>
      </w:r>
      <w:r w:rsidR="00972D10" w:rsidRPr="001F0D60">
        <w:rPr>
          <w:sz w:val="22"/>
          <w:szCs w:val="22"/>
        </w:rPr>
        <w:t>Стороны примут все разумные и возможные меры для надлежащей организации взаимодействия соответствующих подразделений сторон по настоящему Договору и будут уведомлять друг друга об изменениях, касающихся ответственных за указанное взаимодействие лиц.</w:t>
      </w:r>
    </w:p>
    <w:p w:rsidR="00972D10" w:rsidRPr="001F0D60" w:rsidRDefault="00972D10">
      <w:pPr>
        <w:tabs>
          <w:tab w:val="left" w:pos="0"/>
        </w:tabs>
        <w:jc w:val="both"/>
        <w:rPr>
          <w:sz w:val="22"/>
          <w:szCs w:val="22"/>
        </w:rPr>
      </w:pPr>
      <w:r w:rsidRPr="001F0D60">
        <w:rPr>
          <w:sz w:val="22"/>
          <w:szCs w:val="22"/>
        </w:rPr>
        <w:tab/>
        <w:t>11.3. В случаях, когда одна из сторон намеревается внести какие-либо изменения в свой юридический статус, наименование и/или адрес (а), такая сторона в кратчайший срок уведомит контрагента о планируемых изменениях.</w:t>
      </w:r>
    </w:p>
    <w:p w:rsidR="00972D10" w:rsidRPr="001F0D60" w:rsidRDefault="00972D10">
      <w:pPr>
        <w:tabs>
          <w:tab w:val="left" w:pos="0"/>
        </w:tabs>
        <w:jc w:val="both"/>
        <w:rPr>
          <w:sz w:val="22"/>
          <w:szCs w:val="22"/>
        </w:rPr>
      </w:pPr>
      <w:r w:rsidRPr="001F0D60">
        <w:rPr>
          <w:sz w:val="22"/>
          <w:szCs w:val="22"/>
        </w:rPr>
        <w:tab/>
        <w:t>11.4. Права и обязанности по настоящему Договору переходят к правопреемнику соответствующей стороны, о чем контрагент должен быть уведомлен незамедлительно.</w:t>
      </w:r>
    </w:p>
    <w:p w:rsidR="00972D10" w:rsidRPr="001F0D60" w:rsidRDefault="00972D10">
      <w:pPr>
        <w:tabs>
          <w:tab w:val="left" w:pos="0"/>
        </w:tabs>
        <w:jc w:val="both"/>
        <w:rPr>
          <w:sz w:val="22"/>
          <w:szCs w:val="22"/>
        </w:rPr>
      </w:pPr>
      <w:r w:rsidRPr="001F0D60">
        <w:rPr>
          <w:sz w:val="22"/>
          <w:szCs w:val="22"/>
        </w:rPr>
        <w:tab/>
        <w:t>11.5. Стороны признают совершенными в надлежащей форме документы, переданные посредством</w:t>
      </w:r>
      <w:r w:rsidR="00CE5979">
        <w:rPr>
          <w:sz w:val="22"/>
          <w:szCs w:val="22"/>
        </w:rPr>
        <w:t xml:space="preserve"> факсимильной и телеграфной связи</w:t>
      </w:r>
      <w:r w:rsidRPr="001F0D60">
        <w:rPr>
          <w:sz w:val="22"/>
          <w:szCs w:val="22"/>
        </w:rPr>
        <w:t xml:space="preserve">, а также </w:t>
      </w:r>
      <w:r w:rsidR="00CE5979">
        <w:rPr>
          <w:sz w:val="22"/>
          <w:szCs w:val="22"/>
        </w:rPr>
        <w:t xml:space="preserve">с помощью электронных средств коммуникации. </w:t>
      </w:r>
      <w:r w:rsidRPr="001F0D60">
        <w:rPr>
          <w:sz w:val="22"/>
          <w:szCs w:val="22"/>
        </w:rPr>
        <w:t xml:space="preserve">Оригиналы </w:t>
      </w:r>
      <w:r w:rsidRPr="001F0D60">
        <w:rPr>
          <w:sz w:val="22"/>
          <w:szCs w:val="22"/>
        </w:rPr>
        <w:lastRenderedPageBreak/>
        <w:t>переданных указанными видами связи документов направившая документ сторона обязана направить контрагенту по требованию последнего в кратчайший срок.</w:t>
      </w:r>
    </w:p>
    <w:p w:rsidR="00972D10" w:rsidRDefault="00972D10">
      <w:pPr>
        <w:tabs>
          <w:tab w:val="left" w:pos="0"/>
        </w:tabs>
        <w:jc w:val="both"/>
        <w:rPr>
          <w:sz w:val="22"/>
          <w:szCs w:val="22"/>
        </w:rPr>
      </w:pPr>
      <w:r w:rsidRPr="001F0D60">
        <w:rPr>
          <w:sz w:val="22"/>
          <w:szCs w:val="22"/>
        </w:rPr>
        <w:tab/>
        <w:t>11.6. Настоящий Договор составлен в двух подлинных экземплярах, по одному для каждой из сторон.</w:t>
      </w:r>
    </w:p>
    <w:p w:rsidR="00CE5979" w:rsidRPr="001F0D60" w:rsidRDefault="00CE5979">
      <w:pPr>
        <w:tabs>
          <w:tab w:val="left" w:pos="0"/>
        </w:tabs>
        <w:jc w:val="both"/>
        <w:rPr>
          <w:sz w:val="22"/>
          <w:szCs w:val="22"/>
        </w:rPr>
      </w:pPr>
    </w:p>
    <w:p w:rsidR="00D353C5" w:rsidRPr="00CE5979" w:rsidRDefault="00D353C5" w:rsidP="00D353C5">
      <w:pPr>
        <w:jc w:val="center"/>
        <w:rPr>
          <w:b/>
          <w:bCs/>
          <w:sz w:val="22"/>
          <w:szCs w:val="22"/>
        </w:rPr>
      </w:pPr>
      <w:r w:rsidRPr="00CE5979">
        <w:rPr>
          <w:b/>
          <w:bCs/>
          <w:sz w:val="22"/>
          <w:szCs w:val="22"/>
        </w:rPr>
        <w:t>Статья 12</w:t>
      </w:r>
      <w:r w:rsidR="00923714">
        <w:rPr>
          <w:b/>
          <w:bCs/>
          <w:sz w:val="22"/>
          <w:szCs w:val="22"/>
        </w:rPr>
        <w:t>*</w:t>
      </w:r>
      <w:r w:rsidRPr="00CE5979">
        <w:rPr>
          <w:b/>
          <w:bCs/>
          <w:sz w:val="22"/>
          <w:szCs w:val="22"/>
        </w:rPr>
        <w:t>. ОСОБЫЕ УСЛОВИЯ</w:t>
      </w:r>
      <w:r w:rsidR="00CE5979">
        <w:rPr>
          <w:b/>
          <w:bCs/>
          <w:sz w:val="22"/>
          <w:szCs w:val="22"/>
        </w:rPr>
        <w:t xml:space="preserve">  </w:t>
      </w:r>
    </w:p>
    <w:p w:rsidR="00D353C5" w:rsidRPr="00CE5979" w:rsidRDefault="00D353C5" w:rsidP="00D353C5">
      <w:pPr>
        <w:ind w:firstLine="720"/>
        <w:jc w:val="both"/>
        <w:rPr>
          <w:sz w:val="22"/>
          <w:szCs w:val="22"/>
        </w:rPr>
      </w:pPr>
      <w:r w:rsidRPr="00CE5979">
        <w:rPr>
          <w:bCs/>
          <w:sz w:val="22"/>
          <w:szCs w:val="22"/>
        </w:rPr>
        <w:t xml:space="preserve">12.1. </w:t>
      </w:r>
      <w:r w:rsidRPr="00CE5979">
        <w:rPr>
          <w:sz w:val="22"/>
          <w:szCs w:val="22"/>
        </w:rPr>
        <w:t>Субагент предоставляет обеспечение на сумму</w:t>
      </w:r>
      <w:proofErr w:type="gramStart"/>
      <w:r w:rsidRPr="00CE5979">
        <w:rPr>
          <w:sz w:val="22"/>
          <w:szCs w:val="22"/>
        </w:rPr>
        <w:t xml:space="preserve"> __________________ (________________) </w:t>
      </w:r>
      <w:proofErr w:type="gramEnd"/>
      <w:r w:rsidRPr="00CE5979">
        <w:rPr>
          <w:sz w:val="22"/>
          <w:szCs w:val="22"/>
        </w:rPr>
        <w:t xml:space="preserve">в виде обеспечительного платежа </w:t>
      </w:r>
    </w:p>
    <w:p w:rsidR="00D353C5" w:rsidRPr="00CE5979" w:rsidRDefault="00D353C5" w:rsidP="00D353C5">
      <w:pPr>
        <w:jc w:val="both"/>
        <w:rPr>
          <w:sz w:val="22"/>
          <w:szCs w:val="22"/>
        </w:rPr>
      </w:pPr>
      <w:r w:rsidRPr="00CE5979">
        <w:rPr>
          <w:sz w:val="22"/>
          <w:szCs w:val="22"/>
        </w:rPr>
        <w:t xml:space="preserve">            12.2. При предоставлении Субагентом обеспе</w:t>
      </w:r>
      <w:r w:rsidR="00464AB7">
        <w:rPr>
          <w:sz w:val="22"/>
          <w:szCs w:val="22"/>
        </w:rPr>
        <w:t xml:space="preserve">чительного платежа на сумму до 500 000 (пятьсот тысяч) </w:t>
      </w:r>
      <w:r w:rsidRPr="00CE5979">
        <w:rPr>
          <w:sz w:val="22"/>
          <w:szCs w:val="22"/>
        </w:rPr>
        <w:t xml:space="preserve"> рублей, совокупная стоимость </w:t>
      </w:r>
      <w:proofErr w:type="gramStart"/>
      <w:r w:rsidRPr="00CE5979">
        <w:rPr>
          <w:sz w:val="22"/>
          <w:szCs w:val="22"/>
        </w:rPr>
        <w:t>услуг, предоставляемых Агент</w:t>
      </w:r>
      <w:r w:rsidR="00464AB7">
        <w:rPr>
          <w:sz w:val="22"/>
          <w:szCs w:val="22"/>
        </w:rPr>
        <w:t>ом Субагенту увеличивается</w:t>
      </w:r>
      <w:proofErr w:type="gramEnd"/>
      <w:r w:rsidR="00464AB7">
        <w:rPr>
          <w:sz w:val="22"/>
          <w:szCs w:val="22"/>
        </w:rPr>
        <w:t xml:space="preserve"> в полтора раза</w:t>
      </w:r>
      <w:r w:rsidRPr="00CE5979">
        <w:rPr>
          <w:sz w:val="22"/>
          <w:szCs w:val="22"/>
        </w:rPr>
        <w:t xml:space="preserve"> относительно размера обеспечительного платежа.</w:t>
      </w:r>
    </w:p>
    <w:p w:rsidR="00D353C5" w:rsidRPr="001F0D60" w:rsidRDefault="00D353C5" w:rsidP="00D353C5">
      <w:pPr>
        <w:jc w:val="both"/>
        <w:rPr>
          <w:sz w:val="22"/>
          <w:szCs w:val="22"/>
        </w:rPr>
      </w:pPr>
      <w:r w:rsidRPr="00CE5979">
        <w:rPr>
          <w:sz w:val="22"/>
          <w:szCs w:val="22"/>
        </w:rPr>
        <w:t xml:space="preserve">            12.3. При предоставлении Субагентом обеспечите</w:t>
      </w:r>
      <w:r w:rsidR="00464AB7">
        <w:rPr>
          <w:sz w:val="22"/>
          <w:szCs w:val="22"/>
        </w:rPr>
        <w:t>льного платежа на сумму больше 500 000</w:t>
      </w:r>
      <w:r w:rsidRPr="00CE5979">
        <w:rPr>
          <w:sz w:val="22"/>
          <w:szCs w:val="22"/>
        </w:rPr>
        <w:t xml:space="preserve"> </w:t>
      </w:r>
      <w:r w:rsidR="00464AB7">
        <w:rPr>
          <w:sz w:val="22"/>
          <w:szCs w:val="22"/>
        </w:rPr>
        <w:t>(пятьсот тысяч)</w:t>
      </w:r>
      <w:r w:rsidRPr="00CE5979">
        <w:rPr>
          <w:sz w:val="22"/>
          <w:szCs w:val="22"/>
        </w:rPr>
        <w:t xml:space="preserve"> рублей, совокупная стоимость </w:t>
      </w:r>
      <w:proofErr w:type="gramStart"/>
      <w:r w:rsidRPr="00CE5979">
        <w:rPr>
          <w:sz w:val="22"/>
          <w:szCs w:val="22"/>
        </w:rPr>
        <w:t>услуг, предоставляемых Агентом Субагенту увеличивается</w:t>
      </w:r>
      <w:proofErr w:type="gramEnd"/>
      <w:r w:rsidRPr="00CE5979">
        <w:rPr>
          <w:sz w:val="22"/>
          <w:szCs w:val="22"/>
        </w:rPr>
        <w:t xml:space="preserve"> в </w:t>
      </w:r>
      <w:r w:rsidR="00464AB7">
        <w:rPr>
          <w:sz w:val="22"/>
          <w:szCs w:val="22"/>
        </w:rPr>
        <w:t xml:space="preserve">1.2 </w:t>
      </w:r>
      <w:r w:rsidRPr="00CE5979">
        <w:rPr>
          <w:sz w:val="22"/>
          <w:szCs w:val="22"/>
        </w:rPr>
        <w:t xml:space="preserve"> раза относительно размера обеспечительного платежа.</w:t>
      </w:r>
    </w:p>
    <w:p w:rsidR="00D353C5" w:rsidRDefault="00D353C5" w:rsidP="009872A1">
      <w:pPr>
        <w:ind w:firstLine="708"/>
        <w:jc w:val="both"/>
        <w:rPr>
          <w:sz w:val="22"/>
          <w:szCs w:val="22"/>
        </w:rPr>
      </w:pPr>
      <w:r w:rsidRPr="001F0D60">
        <w:rPr>
          <w:bCs/>
          <w:sz w:val="22"/>
          <w:szCs w:val="22"/>
        </w:rPr>
        <w:t xml:space="preserve">12.4. </w:t>
      </w:r>
      <w:r w:rsidRPr="001F0D60">
        <w:rPr>
          <w:sz w:val="22"/>
          <w:szCs w:val="22"/>
        </w:rPr>
        <w:t>Если к моменту</w:t>
      </w:r>
      <w:r w:rsidRPr="001F0D60">
        <w:rPr>
          <w:bCs/>
          <w:sz w:val="22"/>
          <w:szCs w:val="22"/>
        </w:rPr>
        <w:t xml:space="preserve"> </w:t>
      </w:r>
      <w:r w:rsidRPr="001F0D60">
        <w:rPr>
          <w:sz w:val="22"/>
          <w:szCs w:val="22"/>
        </w:rPr>
        <w:t>бронирования или заказа перевозки Субагентом совокупная сумма платежных обязательств Субаге</w:t>
      </w:r>
      <w:r w:rsidR="009872A1">
        <w:rPr>
          <w:sz w:val="22"/>
          <w:szCs w:val="22"/>
        </w:rPr>
        <w:t xml:space="preserve">нта перед Агентом будет превышать сумму обеспечительного платежа (с учетом пунктов 12.2 и 12.3), </w:t>
      </w:r>
      <w:r w:rsidRPr="001F0D60">
        <w:rPr>
          <w:sz w:val="22"/>
          <w:szCs w:val="22"/>
        </w:rPr>
        <w:t>то Агент вправе отказать Субаге</w:t>
      </w:r>
      <w:r w:rsidR="009872A1">
        <w:rPr>
          <w:sz w:val="22"/>
          <w:szCs w:val="22"/>
        </w:rPr>
        <w:t>нту в оформлении авиаперевозок до погашения обязательств</w:t>
      </w:r>
      <w:r w:rsidRPr="001F0D60">
        <w:rPr>
          <w:sz w:val="22"/>
          <w:szCs w:val="22"/>
        </w:rPr>
        <w:t>.</w:t>
      </w:r>
    </w:p>
    <w:p w:rsidR="009872A1" w:rsidRPr="001F0D60" w:rsidRDefault="009872A1" w:rsidP="009872A1">
      <w:pPr>
        <w:ind w:firstLine="708"/>
        <w:jc w:val="both"/>
        <w:rPr>
          <w:sz w:val="22"/>
          <w:szCs w:val="22"/>
        </w:rPr>
      </w:pPr>
      <w:r>
        <w:rPr>
          <w:sz w:val="22"/>
          <w:szCs w:val="22"/>
        </w:rPr>
        <w:t xml:space="preserve">12.5. В случае если непогашенные обязательства </w:t>
      </w:r>
      <w:r w:rsidR="0068424D">
        <w:rPr>
          <w:sz w:val="22"/>
          <w:szCs w:val="22"/>
        </w:rPr>
        <w:t xml:space="preserve">Субагента перед Агентом </w:t>
      </w:r>
      <w:r>
        <w:rPr>
          <w:sz w:val="22"/>
          <w:szCs w:val="22"/>
        </w:rPr>
        <w:t xml:space="preserve">не будут </w:t>
      </w:r>
      <w:r w:rsidR="0068424D">
        <w:rPr>
          <w:sz w:val="22"/>
          <w:szCs w:val="22"/>
        </w:rPr>
        <w:t xml:space="preserve">удовлетворены в течение 5 календарных дней, </w:t>
      </w:r>
      <w:proofErr w:type="gramStart"/>
      <w:r w:rsidR="0068424D">
        <w:rPr>
          <w:sz w:val="22"/>
          <w:szCs w:val="22"/>
        </w:rPr>
        <w:t>последний</w:t>
      </w:r>
      <w:proofErr w:type="gramEnd"/>
      <w:r w:rsidR="0068424D">
        <w:rPr>
          <w:sz w:val="22"/>
          <w:szCs w:val="22"/>
        </w:rPr>
        <w:t xml:space="preserve"> вправе аннулировать оформленные Субагентом перевозки. При этом ответственность за последствия такой аннуляции полностью ложиться на Субагента.   </w:t>
      </w:r>
      <w:r>
        <w:rPr>
          <w:sz w:val="22"/>
          <w:szCs w:val="22"/>
        </w:rPr>
        <w:t xml:space="preserve"> </w:t>
      </w:r>
    </w:p>
    <w:p w:rsidR="00D353C5" w:rsidRDefault="00D353C5" w:rsidP="00D353C5">
      <w:pPr>
        <w:jc w:val="both"/>
        <w:rPr>
          <w:sz w:val="22"/>
          <w:szCs w:val="22"/>
        </w:rPr>
      </w:pPr>
      <w:r w:rsidRPr="001F0D60">
        <w:rPr>
          <w:sz w:val="22"/>
          <w:szCs w:val="22"/>
        </w:rPr>
        <w:tab/>
      </w:r>
      <w:r w:rsidR="000E1B59">
        <w:rPr>
          <w:bCs/>
          <w:sz w:val="22"/>
          <w:szCs w:val="22"/>
        </w:rPr>
        <w:t>12.6</w:t>
      </w:r>
      <w:r w:rsidRPr="001F0D60">
        <w:rPr>
          <w:bCs/>
          <w:sz w:val="22"/>
          <w:szCs w:val="22"/>
        </w:rPr>
        <w:t xml:space="preserve">. </w:t>
      </w:r>
      <w:r w:rsidRPr="001F0D60">
        <w:rPr>
          <w:sz w:val="22"/>
          <w:szCs w:val="22"/>
        </w:rPr>
        <w:t xml:space="preserve">До предоставления Субагентом Агенту указанного в </w:t>
      </w:r>
      <w:r w:rsidR="0068424D">
        <w:rPr>
          <w:sz w:val="22"/>
          <w:szCs w:val="22"/>
        </w:rPr>
        <w:t>12.1</w:t>
      </w:r>
      <w:r w:rsidR="001B612E">
        <w:rPr>
          <w:sz w:val="22"/>
          <w:szCs w:val="22"/>
        </w:rPr>
        <w:t xml:space="preserve"> </w:t>
      </w:r>
      <w:r w:rsidR="0068424D">
        <w:rPr>
          <w:sz w:val="22"/>
          <w:szCs w:val="22"/>
        </w:rPr>
        <w:t>настоящего Договора</w:t>
      </w:r>
      <w:r w:rsidRPr="001F0D60">
        <w:rPr>
          <w:sz w:val="22"/>
          <w:szCs w:val="22"/>
        </w:rPr>
        <w:t xml:space="preserve"> обеспечения, равно как и при утрате обеспечения в период действия н</w:t>
      </w:r>
      <w:r w:rsidR="0068424D">
        <w:rPr>
          <w:sz w:val="22"/>
          <w:szCs w:val="22"/>
        </w:rPr>
        <w:t>астоящего Договора</w:t>
      </w:r>
      <w:r w:rsidRPr="001F0D60">
        <w:rPr>
          <w:sz w:val="22"/>
          <w:szCs w:val="22"/>
        </w:rPr>
        <w:t xml:space="preserve"> (в связи с истечением срока действия гарантии и пр.), Агент вправе не </w:t>
      </w:r>
      <w:r w:rsidR="0068424D">
        <w:rPr>
          <w:sz w:val="22"/>
          <w:szCs w:val="22"/>
        </w:rPr>
        <w:t>предоставлять доступ к оформлению авиаперевозок через личный кабинет Субагента ИП</w:t>
      </w:r>
      <w:r w:rsidR="00430CFB">
        <w:rPr>
          <w:sz w:val="22"/>
          <w:szCs w:val="22"/>
        </w:rPr>
        <w:t>П</w:t>
      </w:r>
      <w:r w:rsidR="0068424D">
        <w:rPr>
          <w:sz w:val="22"/>
          <w:szCs w:val="22"/>
        </w:rPr>
        <w:t xml:space="preserve">. </w:t>
      </w:r>
    </w:p>
    <w:p w:rsidR="00923714" w:rsidRPr="00CE5979" w:rsidRDefault="00923714" w:rsidP="00923714">
      <w:pPr>
        <w:jc w:val="center"/>
        <w:rPr>
          <w:b/>
          <w:bCs/>
          <w:sz w:val="22"/>
          <w:szCs w:val="22"/>
        </w:rPr>
      </w:pPr>
      <w:r w:rsidRPr="00CE5979">
        <w:rPr>
          <w:b/>
          <w:bCs/>
          <w:sz w:val="22"/>
          <w:szCs w:val="22"/>
        </w:rPr>
        <w:t>Статья 12</w:t>
      </w:r>
      <w:r>
        <w:rPr>
          <w:b/>
          <w:bCs/>
          <w:sz w:val="22"/>
          <w:szCs w:val="22"/>
        </w:rPr>
        <w:t>*</w:t>
      </w:r>
      <w:r w:rsidRPr="00CE5979">
        <w:rPr>
          <w:b/>
          <w:bCs/>
          <w:sz w:val="22"/>
          <w:szCs w:val="22"/>
        </w:rPr>
        <w:t>. ОСОБЫЕ УСЛОВИЯ</w:t>
      </w:r>
      <w:r>
        <w:rPr>
          <w:b/>
          <w:bCs/>
          <w:sz w:val="22"/>
          <w:szCs w:val="22"/>
        </w:rPr>
        <w:t xml:space="preserve">  </w:t>
      </w:r>
    </w:p>
    <w:p w:rsidR="00923714" w:rsidRPr="001F0D60" w:rsidRDefault="00923714" w:rsidP="00923714">
      <w:pPr>
        <w:ind w:firstLine="720"/>
        <w:jc w:val="both"/>
        <w:rPr>
          <w:sz w:val="22"/>
          <w:szCs w:val="22"/>
        </w:rPr>
      </w:pPr>
      <w:r w:rsidRPr="00CE5979">
        <w:rPr>
          <w:bCs/>
          <w:sz w:val="22"/>
          <w:szCs w:val="22"/>
        </w:rPr>
        <w:t xml:space="preserve">12.1. </w:t>
      </w:r>
      <w:r>
        <w:rPr>
          <w:bCs/>
          <w:sz w:val="22"/>
          <w:szCs w:val="22"/>
        </w:rPr>
        <w:t xml:space="preserve">Для обеспечения продажи </w:t>
      </w:r>
      <w:r>
        <w:rPr>
          <w:sz w:val="22"/>
          <w:szCs w:val="22"/>
        </w:rPr>
        <w:t>авиабилетов Агент</w:t>
      </w:r>
      <w:r w:rsidRPr="00CE5979">
        <w:rPr>
          <w:sz w:val="22"/>
          <w:szCs w:val="22"/>
        </w:rPr>
        <w:t xml:space="preserve"> предоставляет</w:t>
      </w:r>
      <w:r>
        <w:rPr>
          <w:sz w:val="22"/>
          <w:szCs w:val="22"/>
        </w:rPr>
        <w:t xml:space="preserve"> Субагенту кредитную линию в размере __________________, которая покрывается платежами, про</w:t>
      </w:r>
      <w:r w:rsidR="00DE0CBC">
        <w:rPr>
          <w:sz w:val="22"/>
          <w:szCs w:val="22"/>
        </w:rPr>
        <w:t>водимыми в соответствии с положениями раздела 5</w:t>
      </w:r>
      <w:r>
        <w:rPr>
          <w:sz w:val="22"/>
          <w:szCs w:val="22"/>
        </w:rPr>
        <w:t xml:space="preserve"> настоящего договора.    </w:t>
      </w:r>
      <w:r w:rsidRPr="00CE5979">
        <w:rPr>
          <w:sz w:val="22"/>
          <w:szCs w:val="22"/>
        </w:rPr>
        <w:t xml:space="preserve"> </w:t>
      </w:r>
      <w:r>
        <w:rPr>
          <w:sz w:val="22"/>
          <w:szCs w:val="22"/>
        </w:rPr>
        <w:t xml:space="preserve">  </w:t>
      </w:r>
    </w:p>
    <w:p w:rsidR="00923714" w:rsidRDefault="00923714" w:rsidP="00923714">
      <w:pPr>
        <w:ind w:firstLine="708"/>
        <w:jc w:val="both"/>
        <w:rPr>
          <w:sz w:val="22"/>
          <w:szCs w:val="22"/>
        </w:rPr>
      </w:pPr>
      <w:r>
        <w:rPr>
          <w:bCs/>
          <w:sz w:val="22"/>
          <w:szCs w:val="22"/>
        </w:rPr>
        <w:t>12.2</w:t>
      </w:r>
      <w:r w:rsidRPr="001F0D60">
        <w:rPr>
          <w:bCs/>
          <w:sz w:val="22"/>
          <w:szCs w:val="22"/>
        </w:rPr>
        <w:t xml:space="preserve">. </w:t>
      </w:r>
      <w:r w:rsidRPr="001F0D60">
        <w:rPr>
          <w:sz w:val="22"/>
          <w:szCs w:val="22"/>
        </w:rPr>
        <w:t>Если к моменту</w:t>
      </w:r>
      <w:r w:rsidRPr="001F0D60">
        <w:rPr>
          <w:bCs/>
          <w:sz w:val="22"/>
          <w:szCs w:val="22"/>
        </w:rPr>
        <w:t xml:space="preserve"> </w:t>
      </w:r>
      <w:r w:rsidRPr="001F0D60">
        <w:rPr>
          <w:sz w:val="22"/>
          <w:szCs w:val="22"/>
        </w:rPr>
        <w:t>бронирования или заказа перевозки Субагентом совокупная сумма платежных обязательств Субаге</w:t>
      </w:r>
      <w:r>
        <w:rPr>
          <w:sz w:val="22"/>
          <w:szCs w:val="22"/>
        </w:rPr>
        <w:t xml:space="preserve">нта перед Агентом будет превышать </w:t>
      </w:r>
      <w:proofErr w:type="gramStart"/>
      <w:r>
        <w:rPr>
          <w:sz w:val="22"/>
          <w:szCs w:val="22"/>
        </w:rPr>
        <w:t>сумму</w:t>
      </w:r>
      <w:proofErr w:type="gramEnd"/>
      <w:r>
        <w:rPr>
          <w:sz w:val="22"/>
          <w:szCs w:val="22"/>
        </w:rPr>
        <w:t xml:space="preserve"> указанную в п. 12.1. </w:t>
      </w:r>
      <w:r w:rsidRPr="001F0D60">
        <w:rPr>
          <w:sz w:val="22"/>
          <w:szCs w:val="22"/>
        </w:rPr>
        <w:t>то Агент вправе отказать Субаге</w:t>
      </w:r>
      <w:r>
        <w:rPr>
          <w:sz w:val="22"/>
          <w:szCs w:val="22"/>
        </w:rPr>
        <w:t>нту в оформлении авиаперевозок до погашения обязательств</w:t>
      </w:r>
      <w:r w:rsidRPr="001F0D60">
        <w:rPr>
          <w:sz w:val="22"/>
          <w:szCs w:val="22"/>
        </w:rPr>
        <w:t>.</w:t>
      </w:r>
    </w:p>
    <w:p w:rsidR="00923714" w:rsidRPr="001F0D60" w:rsidRDefault="00923714" w:rsidP="00923714">
      <w:pPr>
        <w:ind w:firstLine="708"/>
        <w:jc w:val="both"/>
        <w:rPr>
          <w:sz w:val="22"/>
          <w:szCs w:val="22"/>
        </w:rPr>
      </w:pPr>
      <w:r>
        <w:rPr>
          <w:sz w:val="22"/>
          <w:szCs w:val="22"/>
        </w:rPr>
        <w:t xml:space="preserve">12.3. В случае если непогашенные обязательства Субагента перед Агентом не будут удовлетворены в течение 3 банковских  дней, </w:t>
      </w:r>
      <w:proofErr w:type="gramStart"/>
      <w:r>
        <w:rPr>
          <w:sz w:val="22"/>
          <w:szCs w:val="22"/>
        </w:rPr>
        <w:t>последний</w:t>
      </w:r>
      <w:proofErr w:type="gramEnd"/>
      <w:r>
        <w:rPr>
          <w:sz w:val="22"/>
          <w:szCs w:val="22"/>
        </w:rPr>
        <w:t xml:space="preserve"> вправе аннулировать оформленные Субагентом перевозки. При этом ответственность за последствия такой аннуляции перед клиентами Субагента полностью ложиться </w:t>
      </w:r>
      <w:proofErr w:type="gramStart"/>
      <w:r>
        <w:rPr>
          <w:sz w:val="22"/>
          <w:szCs w:val="22"/>
        </w:rPr>
        <w:t>на</w:t>
      </w:r>
      <w:proofErr w:type="gramEnd"/>
      <w:r>
        <w:rPr>
          <w:sz w:val="22"/>
          <w:szCs w:val="22"/>
        </w:rPr>
        <w:t xml:space="preserve"> последнего.    </w:t>
      </w:r>
    </w:p>
    <w:p w:rsidR="00923714" w:rsidRPr="001F0D60" w:rsidRDefault="00923714" w:rsidP="00D353C5">
      <w:pPr>
        <w:jc w:val="both"/>
        <w:rPr>
          <w:sz w:val="22"/>
          <w:szCs w:val="22"/>
        </w:rPr>
      </w:pPr>
    </w:p>
    <w:p w:rsidR="007E2E4B" w:rsidRDefault="00923714" w:rsidP="00923714">
      <w:pPr>
        <w:pStyle w:val="21"/>
        <w:jc w:val="left"/>
        <w:rPr>
          <w:sz w:val="18"/>
          <w:szCs w:val="18"/>
        </w:rPr>
      </w:pPr>
      <w:r>
        <w:rPr>
          <w:b/>
          <w:sz w:val="22"/>
          <w:szCs w:val="22"/>
        </w:rPr>
        <w:t>*</w:t>
      </w:r>
      <w:r>
        <w:rPr>
          <w:b/>
          <w:sz w:val="18"/>
          <w:szCs w:val="18"/>
        </w:rPr>
        <w:t>Примечание:</w:t>
      </w:r>
      <w:r>
        <w:rPr>
          <w:sz w:val="18"/>
          <w:szCs w:val="18"/>
        </w:rPr>
        <w:t xml:space="preserve"> Порядок применения ст. 12 (с обеспечительным платежом или с предоставлением кредитной линии) определяются сторонами при заключении договора.</w:t>
      </w:r>
    </w:p>
    <w:p w:rsidR="00923714" w:rsidRPr="00923714" w:rsidRDefault="00923714" w:rsidP="00923714">
      <w:pPr>
        <w:pStyle w:val="21"/>
        <w:jc w:val="left"/>
        <w:rPr>
          <w:sz w:val="18"/>
          <w:szCs w:val="18"/>
        </w:rPr>
      </w:pPr>
    </w:p>
    <w:p w:rsidR="00972D10" w:rsidRPr="001F0D60" w:rsidRDefault="00972D10">
      <w:pPr>
        <w:pStyle w:val="21"/>
        <w:jc w:val="center"/>
        <w:rPr>
          <w:b/>
          <w:sz w:val="22"/>
          <w:szCs w:val="22"/>
        </w:rPr>
      </w:pPr>
      <w:r w:rsidRPr="001F0D60">
        <w:rPr>
          <w:b/>
          <w:sz w:val="22"/>
          <w:szCs w:val="22"/>
        </w:rPr>
        <w:t>ЮРИДИЧЕСКИЕ АДРЕСА И ПЛАТЕЖНЫЕ РЕКВИЗИТЫ СТОРОН:</w:t>
      </w:r>
    </w:p>
    <w:p w:rsidR="005362CE" w:rsidRDefault="005362CE" w:rsidP="00945692">
      <w:pPr>
        <w:rPr>
          <w:sz w:val="22"/>
          <w:szCs w:val="22"/>
        </w:rPr>
      </w:pPr>
    </w:p>
    <w:p w:rsidR="00430CFB" w:rsidRDefault="00972D10" w:rsidP="00430CFB">
      <w:pPr>
        <w:rPr>
          <w:bCs/>
          <w:szCs w:val="24"/>
        </w:rPr>
      </w:pPr>
      <w:r w:rsidRPr="001F0D60">
        <w:rPr>
          <w:sz w:val="22"/>
          <w:szCs w:val="22"/>
        </w:rPr>
        <w:t xml:space="preserve">АГЕНТ: </w:t>
      </w:r>
      <w:r w:rsidR="00430CFB">
        <w:rPr>
          <w:b/>
        </w:rPr>
        <w:t xml:space="preserve"> </w:t>
      </w:r>
      <w:r w:rsidR="00430CFB" w:rsidRPr="005362CE">
        <w:rPr>
          <w:b/>
          <w:bCs/>
          <w:szCs w:val="24"/>
        </w:rPr>
        <w:t>Закрытое акционерное общество "Трансаэросервис"</w:t>
      </w:r>
      <w:r w:rsidR="00430CFB" w:rsidRPr="005362CE">
        <w:rPr>
          <w:b/>
          <w:bCs/>
          <w:szCs w:val="24"/>
        </w:rPr>
        <w:br/>
      </w:r>
      <w:r w:rsidR="00430CFB">
        <w:rPr>
          <w:bCs/>
          <w:szCs w:val="24"/>
        </w:rPr>
        <w:t>650025. Россия, г. Кемерово, пр. Ленина, 22.</w:t>
      </w:r>
    </w:p>
    <w:p w:rsidR="00702590" w:rsidRPr="00547915" w:rsidRDefault="00702590" w:rsidP="00702590">
      <w:pPr>
        <w:pStyle w:val="af2"/>
      </w:pPr>
      <w:r>
        <w:rPr>
          <w:bCs/>
        </w:rPr>
        <w:t xml:space="preserve">       </w:t>
      </w:r>
      <w:r w:rsidRPr="00547915">
        <w:t>ИНН/КПП 4206011483/420501001. ОГРН 1024200693417.</w:t>
      </w:r>
    </w:p>
    <w:p w:rsidR="00702590" w:rsidRPr="00547915" w:rsidRDefault="00702590" w:rsidP="00702590">
      <w:pPr>
        <w:pStyle w:val="af2"/>
      </w:pPr>
      <w:r w:rsidRPr="00547915">
        <w:t xml:space="preserve">      </w:t>
      </w:r>
      <w:r w:rsidRPr="00547915">
        <w:rPr>
          <w:color w:val="000000"/>
        </w:rPr>
        <w:t xml:space="preserve">Расчетный счет </w:t>
      </w:r>
      <w:r w:rsidR="00374414">
        <w:rPr>
          <w:color w:val="000000"/>
        </w:rPr>
        <w:t>№40702810020070002941</w:t>
      </w:r>
      <w:proofErr w:type="gramStart"/>
      <w:r w:rsidRPr="00547915">
        <w:br/>
      </w:r>
      <w:r w:rsidRPr="00547915">
        <w:rPr>
          <w:color w:val="000000"/>
        </w:rPr>
        <w:t xml:space="preserve">    </w:t>
      </w:r>
      <w:r>
        <w:rPr>
          <w:color w:val="000000"/>
        </w:rPr>
        <w:t xml:space="preserve"> </w:t>
      </w:r>
      <w:r w:rsidRPr="00547915">
        <w:rPr>
          <w:color w:val="000000"/>
        </w:rPr>
        <w:t xml:space="preserve"> К</w:t>
      </w:r>
      <w:proofErr w:type="gramEnd"/>
      <w:r w:rsidRPr="00547915">
        <w:rPr>
          <w:color w:val="000000"/>
        </w:rPr>
        <w:t xml:space="preserve">/счет </w:t>
      </w:r>
      <w:r w:rsidR="00374414">
        <w:rPr>
          <w:color w:val="000000"/>
        </w:rPr>
        <w:t>30101810450040000719</w:t>
      </w:r>
      <w:r w:rsidRPr="00547915">
        <w:rPr>
          <w:color w:val="000000"/>
        </w:rPr>
        <w:t xml:space="preserve"> </w:t>
      </w:r>
      <w:r w:rsidRPr="00547915">
        <w:br/>
      </w:r>
      <w:r w:rsidRPr="00547915">
        <w:rPr>
          <w:color w:val="000000"/>
        </w:rPr>
        <w:t xml:space="preserve">    </w:t>
      </w:r>
      <w:r>
        <w:rPr>
          <w:color w:val="000000"/>
        </w:rPr>
        <w:t xml:space="preserve"> </w:t>
      </w:r>
      <w:r w:rsidRPr="00547915">
        <w:rPr>
          <w:color w:val="000000"/>
        </w:rPr>
        <w:t xml:space="preserve"> </w:t>
      </w:r>
      <w:r w:rsidR="00374414">
        <w:rPr>
          <w:color w:val="000000"/>
        </w:rPr>
        <w:t>Филиал №5440 Банка ВТБ (ПАО) г. Новосибирск</w:t>
      </w:r>
      <w:r w:rsidRPr="00547915">
        <w:br/>
      </w:r>
      <w:r w:rsidRPr="00547915">
        <w:rPr>
          <w:color w:val="000000"/>
        </w:rPr>
        <w:t xml:space="preserve">    </w:t>
      </w:r>
      <w:r>
        <w:rPr>
          <w:color w:val="000000"/>
        </w:rPr>
        <w:t xml:space="preserve"> </w:t>
      </w:r>
      <w:r w:rsidR="00374414">
        <w:rPr>
          <w:color w:val="000000"/>
        </w:rPr>
        <w:t xml:space="preserve"> БИК 045004719</w:t>
      </w:r>
    </w:p>
    <w:p w:rsidR="00702590" w:rsidRPr="00547915" w:rsidRDefault="00702590" w:rsidP="00702590">
      <w:pPr>
        <w:pStyle w:val="af2"/>
      </w:pPr>
      <w:r>
        <w:t xml:space="preserve">      </w:t>
      </w:r>
      <w:r w:rsidRPr="00547915">
        <w:t>Ген. директор тел/факс (3842) 36-95</w:t>
      </w:r>
      <w:r w:rsidR="005643D9">
        <w:t>-85. Бухгалтерия (3842) 58-28-91, 58-32-99</w:t>
      </w:r>
      <w:r w:rsidRPr="00547915">
        <w:t xml:space="preserve">. </w:t>
      </w:r>
    </w:p>
    <w:p w:rsidR="00945692" w:rsidRPr="00702590" w:rsidRDefault="00702590" w:rsidP="00702590">
      <w:pPr>
        <w:pStyle w:val="af2"/>
      </w:pPr>
      <w:r w:rsidRPr="00547915">
        <w:t xml:space="preserve">   </w:t>
      </w:r>
      <w:r>
        <w:t xml:space="preserve">   </w:t>
      </w:r>
      <w:r w:rsidRPr="00547915">
        <w:rPr>
          <w:lang w:val="en-US"/>
        </w:rPr>
        <w:t>E</w:t>
      </w:r>
      <w:r w:rsidRPr="00547915">
        <w:t>-</w:t>
      </w:r>
      <w:r w:rsidRPr="00547915">
        <w:rPr>
          <w:lang w:val="en-US"/>
        </w:rPr>
        <w:t>mail</w:t>
      </w:r>
      <w:r w:rsidRPr="00547915">
        <w:t xml:space="preserve">: </w:t>
      </w:r>
      <w:hyperlink r:id="rId11" w:history="1">
        <w:r w:rsidRPr="00547915">
          <w:rPr>
            <w:rStyle w:val="a5"/>
            <w:lang w:val="en-US"/>
          </w:rPr>
          <w:t>tras</w:t>
        </w:r>
        <w:r w:rsidRPr="00547915">
          <w:rPr>
            <w:rStyle w:val="a5"/>
          </w:rPr>
          <w:t>@</w:t>
        </w:r>
        <w:r w:rsidRPr="00547915">
          <w:rPr>
            <w:rStyle w:val="a5"/>
            <w:lang w:val="en-US"/>
          </w:rPr>
          <w:t>kuzbass</w:t>
        </w:r>
        <w:r w:rsidRPr="00547915">
          <w:rPr>
            <w:rStyle w:val="a5"/>
          </w:rPr>
          <w:t>.</w:t>
        </w:r>
        <w:r w:rsidRPr="00547915">
          <w:rPr>
            <w:rStyle w:val="a5"/>
            <w:lang w:val="en-US"/>
          </w:rPr>
          <w:t>net</w:t>
        </w:r>
      </w:hyperlink>
      <w:r w:rsidRPr="00547915">
        <w:t xml:space="preserve"> </w:t>
      </w:r>
    </w:p>
    <w:p w:rsidR="008C5221" w:rsidRPr="005D6386" w:rsidRDefault="008C5221">
      <w:pPr>
        <w:widowControl w:val="0"/>
        <w:autoSpaceDE w:val="0"/>
        <w:rPr>
          <w:sz w:val="22"/>
          <w:szCs w:val="22"/>
        </w:rPr>
      </w:pPr>
    </w:p>
    <w:p w:rsidR="00972D10" w:rsidRDefault="00972D10" w:rsidP="00945692">
      <w:pPr>
        <w:widowControl w:val="0"/>
        <w:autoSpaceDE w:val="0"/>
        <w:rPr>
          <w:sz w:val="22"/>
          <w:szCs w:val="22"/>
        </w:rPr>
      </w:pPr>
      <w:r w:rsidRPr="001F0D60">
        <w:rPr>
          <w:sz w:val="22"/>
          <w:szCs w:val="22"/>
        </w:rPr>
        <w:t xml:space="preserve">СУБАГЕНТ: </w:t>
      </w:r>
      <w:r w:rsidR="00430CFB">
        <w:rPr>
          <w:sz w:val="22"/>
          <w:szCs w:val="22"/>
        </w:rPr>
        <w:t xml:space="preserve">__________________________________________________________________________________ </w:t>
      </w:r>
    </w:p>
    <w:p w:rsidR="00430CFB" w:rsidRDefault="00430CFB" w:rsidP="00945692">
      <w:pPr>
        <w:widowControl w:val="0"/>
        <w:autoSpaceDE w:val="0"/>
        <w:rPr>
          <w:sz w:val="22"/>
          <w:szCs w:val="22"/>
        </w:rPr>
      </w:pPr>
      <w:r>
        <w:rPr>
          <w:sz w:val="22"/>
          <w:szCs w:val="22"/>
        </w:rPr>
        <w:t>________________________________________________________________</w:t>
      </w:r>
      <w:r w:rsidR="00DE0CBC">
        <w:rPr>
          <w:sz w:val="22"/>
          <w:szCs w:val="22"/>
        </w:rPr>
        <w:t>______________________________</w:t>
      </w:r>
      <w:r>
        <w:rPr>
          <w:sz w:val="22"/>
          <w:szCs w:val="22"/>
        </w:rPr>
        <w:t xml:space="preserve"> </w:t>
      </w:r>
    </w:p>
    <w:p w:rsidR="00430CFB" w:rsidRPr="001F0D60" w:rsidRDefault="00430CFB" w:rsidP="00945692">
      <w:pPr>
        <w:widowControl w:val="0"/>
        <w:autoSpaceDE w:val="0"/>
        <w:rPr>
          <w:sz w:val="22"/>
          <w:szCs w:val="22"/>
        </w:rPr>
      </w:pPr>
    </w:p>
    <w:p w:rsidR="00972D10" w:rsidRDefault="00430CFB">
      <w:pPr>
        <w:rPr>
          <w:b/>
          <w:sz w:val="22"/>
          <w:szCs w:val="22"/>
        </w:rPr>
      </w:pPr>
      <w:r w:rsidRPr="00430CFB">
        <w:rPr>
          <w:b/>
          <w:sz w:val="22"/>
          <w:szCs w:val="22"/>
        </w:rPr>
        <w:t>За Агента</w:t>
      </w:r>
      <w:r w:rsidR="00E85298" w:rsidRPr="00430CFB">
        <w:rPr>
          <w:b/>
          <w:sz w:val="22"/>
          <w:szCs w:val="22"/>
        </w:rPr>
        <w:t>:</w:t>
      </w:r>
      <w:r w:rsidR="00972D10" w:rsidRPr="00430CFB">
        <w:rPr>
          <w:b/>
          <w:sz w:val="22"/>
          <w:szCs w:val="22"/>
        </w:rPr>
        <w:tab/>
      </w:r>
      <w:r w:rsidR="00972D10" w:rsidRPr="00430CFB">
        <w:rPr>
          <w:b/>
          <w:sz w:val="22"/>
          <w:szCs w:val="22"/>
        </w:rPr>
        <w:tab/>
      </w:r>
      <w:r w:rsidR="00972D10" w:rsidRPr="00430CFB">
        <w:rPr>
          <w:b/>
          <w:sz w:val="22"/>
          <w:szCs w:val="22"/>
        </w:rPr>
        <w:tab/>
      </w:r>
      <w:r w:rsidR="00972D10" w:rsidRPr="00430CFB">
        <w:rPr>
          <w:b/>
          <w:sz w:val="22"/>
          <w:szCs w:val="22"/>
        </w:rPr>
        <w:tab/>
        <w:t xml:space="preserve">         </w:t>
      </w:r>
      <w:r w:rsidR="00972D10" w:rsidRPr="00430CFB">
        <w:rPr>
          <w:b/>
          <w:sz w:val="22"/>
          <w:szCs w:val="22"/>
        </w:rPr>
        <w:tab/>
      </w:r>
      <w:r w:rsidR="00972D10" w:rsidRPr="00430CFB">
        <w:rPr>
          <w:b/>
          <w:sz w:val="22"/>
          <w:szCs w:val="22"/>
        </w:rPr>
        <w:tab/>
      </w:r>
      <w:r w:rsidR="00F71E20" w:rsidRPr="00430CFB">
        <w:rPr>
          <w:b/>
          <w:sz w:val="22"/>
          <w:szCs w:val="22"/>
        </w:rPr>
        <w:t xml:space="preserve">                      </w:t>
      </w:r>
      <w:r w:rsidRPr="00430CFB">
        <w:rPr>
          <w:b/>
          <w:sz w:val="22"/>
          <w:szCs w:val="22"/>
        </w:rPr>
        <w:t>За Субагента</w:t>
      </w:r>
      <w:r w:rsidR="00972D10" w:rsidRPr="00430CFB">
        <w:rPr>
          <w:b/>
          <w:sz w:val="22"/>
          <w:szCs w:val="22"/>
        </w:rPr>
        <w:t>:</w:t>
      </w:r>
    </w:p>
    <w:p w:rsidR="00430CFB" w:rsidRDefault="00430CFB">
      <w:pPr>
        <w:rPr>
          <w:b/>
          <w:sz w:val="22"/>
          <w:szCs w:val="22"/>
        </w:rPr>
      </w:pPr>
    </w:p>
    <w:p w:rsidR="00430CFB" w:rsidRDefault="00430CFB">
      <w:pPr>
        <w:rPr>
          <w:sz w:val="22"/>
          <w:szCs w:val="22"/>
        </w:rPr>
      </w:pPr>
      <w:r>
        <w:rPr>
          <w:b/>
          <w:sz w:val="22"/>
          <w:szCs w:val="22"/>
        </w:rPr>
        <w:t>Генеральный директор ЗАО «Трансаэросервис»</w:t>
      </w:r>
      <w:r w:rsidR="00972D10" w:rsidRPr="001F0D60">
        <w:rPr>
          <w:sz w:val="22"/>
          <w:szCs w:val="22"/>
        </w:rPr>
        <w:t xml:space="preserve">                        </w:t>
      </w:r>
      <w:r>
        <w:rPr>
          <w:sz w:val="22"/>
          <w:szCs w:val="22"/>
        </w:rPr>
        <w:t xml:space="preserve">______________________________________ </w:t>
      </w:r>
    </w:p>
    <w:p w:rsidR="00972D10" w:rsidRPr="001F0D60" w:rsidRDefault="00972D10">
      <w:pPr>
        <w:rPr>
          <w:sz w:val="22"/>
          <w:szCs w:val="22"/>
        </w:rPr>
      </w:pPr>
      <w:r w:rsidRPr="001F0D60">
        <w:rPr>
          <w:sz w:val="22"/>
          <w:szCs w:val="22"/>
        </w:rPr>
        <w:t xml:space="preserve">                                                                     </w:t>
      </w:r>
    </w:p>
    <w:p w:rsidR="00972D10" w:rsidRPr="001F0D60" w:rsidRDefault="00972D10">
      <w:pPr>
        <w:rPr>
          <w:sz w:val="22"/>
          <w:szCs w:val="22"/>
        </w:rPr>
      </w:pPr>
      <w:r w:rsidRPr="001F0D60">
        <w:rPr>
          <w:sz w:val="22"/>
          <w:szCs w:val="22"/>
        </w:rPr>
        <w:t>_______________________(</w:t>
      </w:r>
      <w:r w:rsidR="00430CFB">
        <w:rPr>
          <w:sz w:val="22"/>
          <w:szCs w:val="22"/>
        </w:rPr>
        <w:t>А.В. Морев</w:t>
      </w:r>
      <w:proofErr w:type="gramStart"/>
      <w:r w:rsidRPr="001F0D60">
        <w:rPr>
          <w:sz w:val="22"/>
          <w:szCs w:val="22"/>
        </w:rPr>
        <w:t xml:space="preserve">)          </w:t>
      </w:r>
      <w:r w:rsidRPr="001F0D60">
        <w:rPr>
          <w:sz w:val="22"/>
          <w:szCs w:val="22"/>
        </w:rPr>
        <w:tab/>
      </w:r>
      <w:r w:rsidR="00F71E20">
        <w:rPr>
          <w:sz w:val="22"/>
          <w:szCs w:val="22"/>
        </w:rPr>
        <w:t xml:space="preserve">                       </w:t>
      </w:r>
      <w:r w:rsidRPr="001F0D60">
        <w:rPr>
          <w:sz w:val="22"/>
          <w:szCs w:val="22"/>
        </w:rPr>
        <w:t xml:space="preserve"> _____________</w:t>
      </w:r>
      <w:r w:rsidR="00430CFB">
        <w:rPr>
          <w:sz w:val="22"/>
          <w:szCs w:val="22"/>
        </w:rPr>
        <w:t>_______</w:t>
      </w:r>
      <w:r w:rsidRPr="001F0D60">
        <w:rPr>
          <w:sz w:val="22"/>
          <w:szCs w:val="22"/>
        </w:rPr>
        <w:t>(</w:t>
      </w:r>
      <w:r w:rsidR="00430CFB">
        <w:rPr>
          <w:sz w:val="22"/>
          <w:szCs w:val="22"/>
        </w:rPr>
        <w:t>_______________</w:t>
      </w:r>
      <w:r w:rsidRPr="001F0D60">
        <w:rPr>
          <w:sz w:val="22"/>
          <w:szCs w:val="22"/>
        </w:rPr>
        <w:t>)</w:t>
      </w:r>
      <w:proofErr w:type="gramEnd"/>
    </w:p>
    <w:p w:rsidR="00972D10" w:rsidRDefault="00972D10">
      <w:pPr>
        <w:rPr>
          <w:sz w:val="22"/>
          <w:szCs w:val="22"/>
        </w:rPr>
      </w:pPr>
      <w:r w:rsidRPr="001F0D60">
        <w:rPr>
          <w:sz w:val="22"/>
          <w:szCs w:val="22"/>
        </w:rPr>
        <w:tab/>
      </w:r>
      <w:proofErr w:type="spellStart"/>
      <w:r w:rsidRPr="001F0D60">
        <w:rPr>
          <w:sz w:val="22"/>
          <w:szCs w:val="22"/>
        </w:rPr>
        <w:t>м</w:t>
      </w:r>
      <w:proofErr w:type="gramStart"/>
      <w:r w:rsidRPr="001F0D60">
        <w:rPr>
          <w:sz w:val="22"/>
          <w:szCs w:val="22"/>
        </w:rPr>
        <w:t>.п</w:t>
      </w:r>
      <w:proofErr w:type="spellEnd"/>
      <w:proofErr w:type="gramEnd"/>
      <w:r w:rsidRPr="001F0D60">
        <w:rPr>
          <w:sz w:val="22"/>
          <w:szCs w:val="22"/>
        </w:rPr>
        <w:tab/>
      </w:r>
      <w:r w:rsidRPr="001F0D60">
        <w:rPr>
          <w:sz w:val="22"/>
          <w:szCs w:val="22"/>
        </w:rPr>
        <w:tab/>
      </w:r>
      <w:r w:rsidRPr="001F0D60">
        <w:rPr>
          <w:sz w:val="22"/>
          <w:szCs w:val="22"/>
        </w:rPr>
        <w:tab/>
      </w:r>
      <w:r w:rsidRPr="001F0D60">
        <w:rPr>
          <w:sz w:val="22"/>
          <w:szCs w:val="22"/>
        </w:rPr>
        <w:tab/>
      </w:r>
      <w:r w:rsidRPr="001F0D60">
        <w:rPr>
          <w:sz w:val="22"/>
          <w:szCs w:val="22"/>
        </w:rPr>
        <w:tab/>
      </w:r>
      <w:r w:rsidRPr="001F0D60">
        <w:rPr>
          <w:sz w:val="22"/>
          <w:szCs w:val="22"/>
        </w:rPr>
        <w:tab/>
      </w:r>
      <w:r w:rsidRPr="001F0D60">
        <w:rPr>
          <w:sz w:val="22"/>
          <w:szCs w:val="22"/>
        </w:rPr>
        <w:tab/>
      </w:r>
      <w:r>
        <w:rPr>
          <w:sz w:val="22"/>
          <w:szCs w:val="22"/>
        </w:rPr>
        <w:t xml:space="preserve">  </w:t>
      </w:r>
      <w:r w:rsidR="00F00A16">
        <w:rPr>
          <w:sz w:val="22"/>
          <w:szCs w:val="22"/>
        </w:rPr>
        <w:t xml:space="preserve">         </w:t>
      </w:r>
      <w:proofErr w:type="spellStart"/>
      <w:r>
        <w:rPr>
          <w:sz w:val="22"/>
          <w:szCs w:val="22"/>
        </w:rPr>
        <w:t>м.п</w:t>
      </w:r>
      <w:proofErr w:type="spellEnd"/>
      <w:r>
        <w:rPr>
          <w:sz w:val="22"/>
          <w:szCs w:val="22"/>
        </w:rPr>
        <w:t>.</w:t>
      </w:r>
    </w:p>
    <w:p w:rsidR="00015104" w:rsidRDefault="00015104">
      <w:pPr>
        <w:rPr>
          <w:sz w:val="22"/>
          <w:szCs w:val="22"/>
        </w:rPr>
      </w:pPr>
    </w:p>
    <w:p w:rsidR="00015104" w:rsidRDefault="00015104">
      <w:pPr>
        <w:rPr>
          <w:sz w:val="22"/>
          <w:szCs w:val="22"/>
        </w:rPr>
      </w:pPr>
    </w:p>
    <w:p w:rsidR="00015104" w:rsidRDefault="00015104">
      <w:pPr>
        <w:rPr>
          <w:sz w:val="22"/>
          <w:szCs w:val="22"/>
        </w:rPr>
      </w:pPr>
    </w:p>
    <w:p w:rsidR="00015104" w:rsidRDefault="00015104">
      <w:pPr>
        <w:rPr>
          <w:sz w:val="22"/>
          <w:szCs w:val="22"/>
        </w:rPr>
      </w:pPr>
    </w:p>
    <w:p w:rsidR="00015104" w:rsidRDefault="00015104">
      <w:pPr>
        <w:rPr>
          <w:sz w:val="22"/>
          <w:szCs w:val="22"/>
        </w:rPr>
      </w:pPr>
    </w:p>
    <w:p w:rsidR="00DE0CBC" w:rsidRPr="00C256C1" w:rsidRDefault="00DE0CBC" w:rsidP="00DE0CBC">
      <w:pPr>
        <w:ind w:firstLine="709"/>
        <w:jc w:val="center"/>
        <w:rPr>
          <w:b/>
          <w:szCs w:val="24"/>
        </w:rPr>
      </w:pPr>
      <w:r>
        <w:rPr>
          <w:b/>
          <w:szCs w:val="24"/>
        </w:rPr>
        <w:t>ПРИЛОЖЕНИН</w:t>
      </w:r>
      <w:r w:rsidRPr="00C256C1">
        <w:rPr>
          <w:b/>
          <w:szCs w:val="24"/>
        </w:rPr>
        <w:t xml:space="preserve"> № 1 к </w:t>
      </w:r>
      <w:r>
        <w:rPr>
          <w:b/>
          <w:szCs w:val="24"/>
        </w:rPr>
        <w:t>СУБАГЕНТСКОМУ</w:t>
      </w:r>
      <w:r w:rsidRPr="00C256C1">
        <w:rPr>
          <w:b/>
          <w:szCs w:val="24"/>
        </w:rPr>
        <w:t xml:space="preserve"> ДОГОВОР</w:t>
      </w:r>
      <w:r>
        <w:rPr>
          <w:b/>
          <w:szCs w:val="24"/>
        </w:rPr>
        <w:t>У</w:t>
      </w:r>
      <w:r w:rsidRPr="00C256C1">
        <w:rPr>
          <w:b/>
          <w:szCs w:val="24"/>
        </w:rPr>
        <w:t xml:space="preserve"> № </w:t>
      </w:r>
      <w:r>
        <w:rPr>
          <w:b/>
          <w:szCs w:val="24"/>
        </w:rPr>
        <w:t>_________________</w:t>
      </w:r>
    </w:p>
    <w:p w:rsidR="00DE0CBC" w:rsidRPr="00C256C1" w:rsidRDefault="00DE0CBC" w:rsidP="00DE0CBC">
      <w:pPr>
        <w:ind w:firstLine="709"/>
        <w:jc w:val="center"/>
        <w:rPr>
          <w:b/>
          <w:szCs w:val="24"/>
        </w:rPr>
      </w:pPr>
      <w:r w:rsidRPr="00C256C1">
        <w:rPr>
          <w:b/>
          <w:szCs w:val="24"/>
        </w:rPr>
        <w:t>на предоставление прав субагента при продаже авиаперевозок</w:t>
      </w:r>
    </w:p>
    <w:p w:rsidR="00DE0CBC" w:rsidRDefault="00DE0CBC" w:rsidP="00DE0CBC">
      <w:pPr>
        <w:tabs>
          <w:tab w:val="left" w:pos="6663"/>
        </w:tabs>
        <w:rPr>
          <w:sz w:val="22"/>
          <w:szCs w:val="22"/>
        </w:rPr>
      </w:pPr>
    </w:p>
    <w:p w:rsidR="00DE0CBC" w:rsidRDefault="00DE0CBC" w:rsidP="00DE0CBC">
      <w:pPr>
        <w:tabs>
          <w:tab w:val="left" w:pos="6663"/>
        </w:tabs>
        <w:jc w:val="center"/>
        <w:rPr>
          <w:sz w:val="22"/>
          <w:szCs w:val="22"/>
        </w:rPr>
      </w:pPr>
      <w:r>
        <w:rPr>
          <w:sz w:val="22"/>
          <w:szCs w:val="22"/>
        </w:rPr>
        <w:t>г. Кемерово                                                                                    «___» _____________ 201__ г.</w:t>
      </w:r>
    </w:p>
    <w:p w:rsidR="00DE0CBC" w:rsidRDefault="00DE0CBC" w:rsidP="00DE0CBC"/>
    <w:p w:rsidR="00DE0CBC" w:rsidRDefault="00DE0CBC" w:rsidP="00DE0CBC"/>
    <w:p w:rsidR="00DE0CBC" w:rsidRDefault="00DE0CBC" w:rsidP="00DE0CBC">
      <w:pPr>
        <w:rPr>
          <w:b/>
        </w:rPr>
      </w:pPr>
      <w:r w:rsidRPr="00C256C1">
        <w:rPr>
          <w:b/>
        </w:rPr>
        <w:t>Базовые величины агентского вознаграждения</w:t>
      </w:r>
      <w:r>
        <w:rPr>
          <w:b/>
        </w:rPr>
        <w:t xml:space="preserve"> по состоянию на 01.04.2017г.</w:t>
      </w:r>
    </w:p>
    <w:p w:rsidR="00DE0CBC" w:rsidRPr="00B853A3" w:rsidRDefault="00DE0CBC" w:rsidP="00DE0CBC">
      <w:pPr>
        <w:rPr>
          <w:b/>
        </w:rPr>
      </w:pPr>
    </w:p>
    <w:p w:rsidR="00DE0CBC" w:rsidRDefault="00DE0CBC" w:rsidP="00DE0CBC">
      <w:r>
        <w:t xml:space="preserve"> </w:t>
      </w:r>
    </w:p>
    <w:p w:rsidR="00DE0CBC" w:rsidRDefault="00DE0CBC" w:rsidP="00DE0CBC"/>
    <w:p w:rsidR="00DE0CBC" w:rsidRDefault="00E637DF" w:rsidP="00DE0CBC">
      <w:r>
        <w:t xml:space="preserve"> </w:t>
      </w:r>
      <w:bookmarkStart w:id="0" w:name="_GoBack"/>
      <w:bookmarkEnd w:id="0"/>
    </w:p>
    <w:p w:rsidR="00DE0CBC" w:rsidRDefault="00DE0CBC" w:rsidP="00DE0CBC">
      <w:r>
        <w:t xml:space="preserve"> </w:t>
      </w:r>
    </w:p>
    <w:p w:rsidR="00DE0CBC" w:rsidRDefault="00DE0CBC" w:rsidP="00DE0CBC">
      <w:r>
        <w:t xml:space="preserve">  </w:t>
      </w:r>
    </w:p>
    <w:p w:rsidR="00DE0CBC" w:rsidRDefault="00DE0CBC" w:rsidP="00DE0CBC"/>
    <w:p w:rsidR="00DE0CBC" w:rsidRPr="00B853A3" w:rsidRDefault="00DE0CBC" w:rsidP="00DE0CBC">
      <w:r>
        <w:t>Генеральный директор ЗАО «Трансаэросервис»                                             А.В. Морев.</w:t>
      </w:r>
    </w:p>
    <w:p w:rsidR="00015104" w:rsidRDefault="00015104">
      <w:pPr>
        <w:rPr>
          <w:sz w:val="22"/>
          <w:szCs w:val="22"/>
        </w:rPr>
      </w:pPr>
    </w:p>
    <w:p w:rsidR="00015104" w:rsidRDefault="00015104">
      <w:pPr>
        <w:rPr>
          <w:sz w:val="22"/>
          <w:szCs w:val="22"/>
        </w:rPr>
      </w:pPr>
    </w:p>
    <w:p w:rsidR="00015104" w:rsidRDefault="00015104">
      <w:pPr>
        <w:rPr>
          <w:sz w:val="22"/>
          <w:szCs w:val="22"/>
        </w:rPr>
      </w:pPr>
    </w:p>
    <w:p w:rsidR="00015104" w:rsidRDefault="00015104">
      <w:pPr>
        <w:rPr>
          <w:sz w:val="22"/>
          <w:szCs w:val="22"/>
        </w:rPr>
      </w:pPr>
    </w:p>
    <w:p w:rsidR="00015104" w:rsidRPr="00B853A3" w:rsidRDefault="00DE0CBC" w:rsidP="00015104">
      <w:r>
        <w:rPr>
          <w:sz w:val="22"/>
          <w:szCs w:val="22"/>
        </w:rPr>
        <w:t xml:space="preserve"> </w:t>
      </w:r>
    </w:p>
    <w:p w:rsidR="00015104" w:rsidRDefault="00015104"/>
    <w:sectPr w:rsidR="00015104" w:rsidSect="0053059F">
      <w:headerReference w:type="first" r:id="rId12"/>
      <w:footerReference w:type="first" r:id="rId13"/>
      <w:pgSz w:w="11906" w:h="16838"/>
      <w:pgMar w:top="815" w:right="567" w:bottom="636" w:left="993" w:header="539"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DE" w:rsidRDefault="008903DE">
      <w:r>
        <w:separator/>
      </w:r>
    </w:p>
  </w:endnote>
  <w:endnote w:type="continuationSeparator" w:id="0">
    <w:p w:rsidR="008903DE" w:rsidRDefault="008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92" w:rsidRDefault="00F166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DE" w:rsidRDefault="008903DE">
      <w:r>
        <w:separator/>
      </w:r>
    </w:p>
  </w:footnote>
  <w:footnote w:type="continuationSeparator" w:id="0">
    <w:p w:rsidR="008903DE" w:rsidRDefault="0089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92" w:rsidRDefault="00F1669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0"/>
      <w:numFmt w:val="bullet"/>
      <w:lvlText w:val="-"/>
      <w:lvlJc w:val="left"/>
      <w:pPr>
        <w:tabs>
          <w:tab w:val="num" w:pos="360"/>
        </w:tabs>
        <w:ind w:left="360" w:hanging="360"/>
      </w:pPr>
      <w:rPr>
        <w:rFonts w:ascii="OpenSymbol" w:hAnsi="OpenSymbol"/>
      </w:rPr>
    </w:lvl>
  </w:abstractNum>
  <w:abstractNum w:abstractNumId="2">
    <w:nsid w:val="00000003"/>
    <w:multiLevelType w:val="multilevel"/>
    <w:tmpl w:val="00000003"/>
    <w:name w:val="WW8Num3"/>
    <w:lvl w:ilvl="0">
      <w:start w:val="5"/>
      <w:numFmt w:val="decimal"/>
      <w:lvlText w:val="%1."/>
      <w:lvlJc w:val="left"/>
      <w:pPr>
        <w:tabs>
          <w:tab w:val="num" w:pos="495"/>
        </w:tabs>
        <w:ind w:left="495" w:hanging="495"/>
      </w:pPr>
    </w:lvl>
    <w:lvl w:ilvl="1">
      <w:start w:val="6"/>
      <w:numFmt w:val="decimal"/>
      <w:lvlText w:val="%1.%2."/>
      <w:lvlJc w:val="left"/>
      <w:pPr>
        <w:tabs>
          <w:tab w:val="num" w:pos="495"/>
        </w:tabs>
        <w:ind w:left="495" w:hanging="495"/>
      </w:pPr>
    </w:lvl>
    <w:lvl w:ilvl="2">
      <w:start w:val="2"/>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rPr>
    </w:lvl>
  </w:abstractNum>
  <w:abstractNum w:abstractNumId="5">
    <w:nsid w:val="00000006"/>
    <w:multiLevelType w:val="singleLevel"/>
    <w:tmpl w:val="00000006"/>
    <w:name w:val="WW8Num6"/>
    <w:lvl w:ilvl="0">
      <w:start w:val="5"/>
      <w:numFmt w:val="bullet"/>
      <w:lvlText w:val="-"/>
      <w:lvlJc w:val="left"/>
      <w:pPr>
        <w:tabs>
          <w:tab w:val="num" w:pos="360"/>
        </w:tabs>
        <w:ind w:left="360" w:hanging="360"/>
      </w:pPr>
      <w:rPr>
        <w:rFonts w:ascii="OpenSymbol" w:hAnsi="OpenSymbol"/>
      </w:rPr>
    </w:lvl>
  </w:abstractNum>
  <w:abstractNum w:abstractNumId="6">
    <w:nsid w:val="14AA5F0D"/>
    <w:multiLevelType w:val="multilevel"/>
    <w:tmpl w:val="CFCE9C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F94B6A"/>
    <w:multiLevelType w:val="hybridMultilevel"/>
    <w:tmpl w:val="FCAAB7BE"/>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9056F4"/>
    <w:multiLevelType w:val="hybridMultilevel"/>
    <w:tmpl w:val="E1EA88CC"/>
    <w:lvl w:ilvl="0" w:tplc="77E40AE0">
      <w:start w:val="1"/>
      <w:numFmt w:val="decimal"/>
      <w:lvlText w:val="%1."/>
      <w:lvlJc w:val="left"/>
      <w:pPr>
        <w:tabs>
          <w:tab w:val="num" w:pos="720"/>
        </w:tabs>
        <w:ind w:left="720" w:hanging="360"/>
      </w:pPr>
      <w:rPr>
        <w:rFonts w:hint="default"/>
      </w:rPr>
    </w:lvl>
    <w:lvl w:ilvl="1" w:tplc="85186D14">
      <w:numFmt w:val="none"/>
      <w:lvlText w:val=""/>
      <w:lvlJc w:val="left"/>
      <w:pPr>
        <w:tabs>
          <w:tab w:val="num" w:pos="360"/>
        </w:tabs>
      </w:pPr>
    </w:lvl>
    <w:lvl w:ilvl="2" w:tplc="F34C3072">
      <w:numFmt w:val="none"/>
      <w:lvlText w:val=""/>
      <w:lvlJc w:val="left"/>
      <w:pPr>
        <w:tabs>
          <w:tab w:val="num" w:pos="360"/>
        </w:tabs>
      </w:pPr>
    </w:lvl>
    <w:lvl w:ilvl="3" w:tplc="F81009A6">
      <w:numFmt w:val="none"/>
      <w:lvlText w:val=""/>
      <w:lvlJc w:val="left"/>
      <w:pPr>
        <w:tabs>
          <w:tab w:val="num" w:pos="360"/>
        </w:tabs>
      </w:pPr>
    </w:lvl>
    <w:lvl w:ilvl="4" w:tplc="92AC73B8">
      <w:numFmt w:val="none"/>
      <w:lvlText w:val=""/>
      <w:lvlJc w:val="left"/>
      <w:pPr>
        <w:tabs>
          <w:tab w:val="num" w:pos="360"/>
        </w:tabs>
      </w:pPr>
    </w:lvl>
    <w:lvl w:ilvl="5" w:tplc="B3C4E948">
      <w:numFmt w:val="none"/>
      <w:lvlText w:val=""/>
      <w:lvlJc w:val="left"/>
      <w:pPr>
        <w:tabs>
          <w:tab w:val="num" w:pos="360"/>
        </w:tabs>
      </w:pPr>
    </w:lvl>
    <w:lvl w:ilvl="6" w:tplc="ED9286C4">
      <w:numFmt w:val="none"/>
      <w:lvlText w:val=""/>
      <w:lvlJc w:val="left"/>
      <w:pPr>
        <w:tabs>
          <w:tab w:val="num" w:pos="360"/>
        </w:tabs>
      </w:pPr>
    </w:lvl>
    <w:lvl w:ilvl="7" w:tplc="AB00C3E6">
      <w:numFmt w:val="none"/>
      <w:lvlText w:val=""/>
      <w:lvlJc w:val="left"/>
      <w:pPr>
        <w:tabs>
          <w:tab w:val="num" w:pos="360"/>
        </w:tabs>
      </w:pPr>
    </w:lvl>
    <w:lvl w:ilvl="8" w:tplc="F68A976A">
      <w:numFmt w:val="none"/>
      <w:lvlText w:val=""/>
      <w:lvlJc w:val="left"/>
      <w:pPr>
        <w:tabs>
          <w:tab w:val="num" w:pos="360"/>
        </w:tabs>
      </w:pPr>
    </w:lvl>
  </w:abstractNum>
  <w:abstractNum w:abstractNumId="9">
    <w:nsid w:val="6FE8651B"/>
    <w:multiLevelType w:val="multilevel"/>
    <w:tmpl w:val="F9887CEE"/>
    <w:lvl w:ilvl="0">
      <w:start w:val="5"/>
      <w:numFmt w:val="decimal"/>
      <w:lvlText w:val="%1."/>
      <w:lvlJc w:val="left"/>
      <w:pPr>
        <w:tabs>
          <w:tab w:val="num" w:pos="510"/>
        </w:tabs>
        <w:ind w:left="510" w:hanging="510"/>
      </w:pPr>
      <w:rPr>
        <w:rFonts w:cs="Times New Roman" w:hint="default"/>
      </w:rPr>
    </w:lvl>
    <w:lvl w:ilvl="1">
      <w:start w:val="6"/>
      <w:numFmt w:val="decimal"/>
      <w:lvlText w:val="%1.%2."/>
      <w:lvlJc w:val="left"/>
      <w:pPr>
        <w:tabs>
          <w:tab w:val="num" w:pos="510"/>
        </w:tabs>
        <w:ind w:left="510" w:hanging="51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F1"/>
    <w:rsid w:val="00015104"/>
    <w:rsid w:val="00024B12"/>
    <w:rsid w:val="00034D29"/>
    <w:rsid w:val="0003736A"/>
    <w:rsid w:val="0007465E"/>
    <w:rsid w:val="00077C49"/>
    <w:rsid w:val="000A4EA5"/>
    <w:rsid w:val="000D5E7B"/>
    <w:rsid w:val="000E1B59"/>
    <w:rsid w:val="00104E2F"/>
    <w:rsid w:val="001056E6"/>
    <w:rsid w:val="00107E36"/>
    <w:rsid w:val="00115DB4"/>
    <w:rsid w:val="00117552"/>
    <w:rsid w:val="00160591"/>
    <w:rsid w:val="00166BE3"/>
    <w:rsid w:val="00167B04"/>
    <w:rsid w:val="00180FA6"/>
    <w:rsid w:val="00197515"/>
    <w:rsid w:val="001A2965"/>
    <w:rsid w:val="001B612E"/>
    <w:rsid w:val="001D558D"/>
    <w:rsid w:val="001F0D60"/>
    <w:rsid w:val="001F1B1D"/>
    <w:rsid w:val="002128E5"/>
    <w:rsid w:val="0022418E"/>
    <w:rsid w:val="002369AB"/>
    <w:rsid w:val="002430BD"/>
    <w:rsid w:val="00250912"/>
    <w:rsid w:val="002A3709"/>
    <w:rsid w:val="002C148C"/>
    <w:rsid w:val="002D7558"/>
    <w:rsid w:val="002E75F1"/>
    <w:rsid w:val="00326652"/>
    <w:rsid w:val="003304AD"/>
    <w:rsid w:val="003320ED"/>
    <w:rsid w:val="00333E86"/>
    <w:rsid w:val="003453C0"/>
    <w:rsid w:val="003539C4"/>
    <w:rsid w:val="00355A47"/>
    <w:rsid w:val="003720F1"/>
    <w:rsid w:val="00374414"/>
    <w:rsid w:val="003B5009"/>
    <w:rsid w:val="003C348D"/>
    <w:rsid w:val="003E4AE1"/>
    <w:rsid w:val="003E6321"/>
    <w:rsid w:val="003F0ACA"/>
    <w:rsid w:val="0040391F"/>
    <w:rsid w:val="004117CE"/>
    <w:rsid w:val="00430CFB"/>
    <w:rsid w:val="00432F8C"/>
    <w:rsid w:val="00464AB7"/>
    <w:rsid w:val="0047359D"/>
    <w:rsid w:val="00481C34"/>
    <w:rsid w:val="00484954"/>
    <w:rsid w:val="004C7672"/>
    <w:rsid w:val="004D77F5"/>
    <w:rsid w:val="00526420"/>
    <w:rsid w:val="0053059F"/>
    <w:rsid w:val="005362CE"/>
    <w:rsid w:val="00543CA9"/>
    <w:rsid w:val="00553244"/>
    <w:rsid w:val="005643D9"/>
    <w:rsid w:val="005B0CE6"/>
    <w:rsid w:val="005C4EB1"/>
    <w:rsid w:val="005D6386"/>
    <w:rsid w:val="00621EC1"/>
    <w:rsid w:val="0063186C"/>
    <w:rsid w:val="0065303A"/>
    <w:rsid w:val="006574C0"/>
    <w:rsid w:val="00677C5A"/>
    <w:rsid w:val="0068424D"/>
    <w:rsid w:val="0069122E"/>
    <w:rsid w:val="006F5A24"/>
    <w:rsid w:val="006F717B"/>
    <w:rsid w:val="00702590"/>
    <w:rsid w:val="0074415E"/>
    <w:rsid w:val="00745E7A"/>
    <w:rsid w:val="00752404"/>
    <w:rsid w:val="007546C9"/>
    <w:rsid w:val="0078273C"/>
    <w:rsid w:val="0079587E"/>
    <w:rsid w:val="007C1A41"/>
    <w:rsid w:val="007E2E4B"/>
    <w:rsid w:val="008028BE"/>
    <w:rsid w:val="00804711"/>
    <w:rsid w:val="0080750B"/>
    <w:rsid w:val="00821AA1"/>
    <w:rsid w:val="00823637"/>
    <w:rsid w:val="00826D13"/>
    <w:rsid w:val="008470AE"/>
    <w:rsid w:val="0086620F"/>
    <w:rsid w:val="00867C17"/>
    <w:rsid w:val="008903DE"/>
    <w:rsid w:val="008911DB"/>
    <w:rsid w:val="008B4C12"/>
    <w:rsid w:val="008C5221"/>
    <w:rsid w:val="008D464D"/>
    <w:rsid w:val="008E098F"/>
    <w:rsid w:val="008E3C68"/>
    <w:rsid w:val="00904156"/>
    <w:rsid w:val="00906579"/>
    <w:rsid w:val="00907E4A"/>
    <w:rsid w:val="00923714"/>
    <w:rsid w:val="00932FD7"/>
    <w:rsid w:val="0094180E"/>
    <w:rsid w:val="00943300"/>
    <w:rsid w:val="00945692"/>
    <w:rsid w:val="00946066"/>
    <w:rsid w:val="009470D6"/>
    <w:rsid w:val="00966B1B"/>
    <w:rsid w:val="00972D10"/>
    <w:rsid w:val="009770B9"/>
    <w:rsid w:val="009872A1"/>
    <w:rsid w:val="009C6C27"/>
    <w:rsid w:val="00A17D88"/>
    <w:rsid w:val="00A277B2"/>
    <w:rsid w:val="00A32DDE"/>
    <w:rsid w:val="00A51CD4"/>
    <w:rsid w:val="00A530A6"/>
    <w:rsid w:val="00A6376B"/>
    <w:rsid w:val="00A7600B"/>
    <w:rsid w:val="00AE614E"/>
    <w:rsid w:val="00B13B7C"/>
    <w:rsid w:val="00B33358"/>
    <w:rsid w:val="00B71374"/>
    <w:rsid w:val="00B731CC"/>
    <w:rsid w:val="00B73DBC"/>
    <w:rsid w:val="00B75831"/>
    <w:rsid w:val="00B923C4"/>
    <w:rsid w:val="00BA1125"/>
    <w:rsid w:val="00BB495E"/>
    <w:rsid w:val="00BF6380"/>
    <w:rsid w:val="00C26F4F"/>
    <w:rsid w:val="00C77AD6"/>
    <w:rsid w:val="00C843FF"/>
    <w:rsid w:val="00C87BEB"/>
    <w:rsid w:val="00CD069B"/>
    <w:rsid w:val="00CE02A9"/>
    <w:rsid w:val="00CE5979"/>
    <w:rsid w:val="00CE6784"/>
    <w:rsid w:val="00CF35AE"/>
    <w:rsid w:val="00D00ADC"/>
    <w:rsid w:val="00D02418"/>
    <w:rsid w:val="00D31D7A"/>
    <w:rsid w:val="00D3332C"/>
    <w:rsid w:val="00D353C5"/>
    <w:rsid w:val="00D40675"/>
    <w:rsid w:val="00D510BE"/>
    <w:rsid w:val="00D56CF8"/>
    <w:rsid w:val="00D70C74"/>
    <w:rsid w:val="00DB26DC"/>
    <w:rsid w:val="00DC16BD"/>
    <w:rsid w:val="00DC7B44"/>
    <w:rsid w:val="00DE0CBC"/>
    <w:rsid w:val="00DE612F"/>
    <w:rsid w:val="00DF7DCE"/>
    <w:rsid w:val="00E637DF"/>
    <w:rsid w:val="00E8366B"/>
    <w:rsid w:val="00E85298"/>
    <w:rsid w:val="00E9526B"/>
    <w:rsid w:val="00EB52EA"/>
    <w:rsid w:val="00ED4D55"/>
    <w:rsid w:val="00EF27E7"/>
    <w:rsid w:val="00F00A16"/>
    <w:rsid w:val="00F16692"/>
    <w:rsid w:val="00F224DA"/>
    <w:rsid w:val="00F24535"/>
    <w:rsid w:val="00F412C5"/>
    <w:rsid w:val="00F71E20"/>
    <w:rsid w:val="00FF2FC2"/>
    <w:rsid w:val="00FF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9F"/>
    <w:pPr>
      <w:suppressAutoHyphens/>
    </w:pPr>
    <w:rPr>
      <w:sz w:val="24"/>
      <w:lang w:eastAsia="zh-CN"/>
    </w:rPr>
  </w:style>
  <w:style w:type="paragraph" w:styleId="1">
    <w:name w:val="heading 1"/>
    <w:basedOn w:val="a"/>
    <w:next w:val="a"/>
    <w:qFormat/>
    <w:rsid w:val="0053059F"/>
    <w:pPr>
      <w:keepNext/>
      <w:numPr>
        <w:numId w:val="1"/>
      </w:numPr>
      <w:ind w:left="0" w:firstLine="720"/>
      <w:jc w:val="center"/>
      <w:outlineLvl w:val="0"/>
    </w:pPr>
    <w:rPr>
      <w:b/>
      <w:sz w:val="22"/>
    </w:rPr>
  </w:style>
  <w:style w:type="paragraph" w:styleId="2">
    <w:name w:val="heading 2"/>
    <w:basedOn w:val="a"/>
    <w:next w:val="a"/>
    <w:qFormat/>
    <w:rsid w:val="0053059F"/>
    <w:pPr>
      <w:keepNext/>
      <w:numPr>
        <w:ilvl w:val="1"/>
        <w:numId w:val="1"/>
      </w:numPr>
      <w:tabs>
        <w:tab w:val="left" w:pos="0"/>
      </w:tabs>
      <w:jc w:val="center"/>
      <w:outlineLvl w:val="1"/>
    </w:pPr>
    <w:rPr>
      <w:b/>
      <w:sz w:val="22"/>
    </w:rPr>
  </w:style>
  <w:style w:type="paragraph" w:styleId="3">
    <w:name w:val="heading 3"/>
    <w:basedOn w:val="a"/>
    <w:next w:val="a"/>
    <w:qFormat/>
    <w:rsid w:val="0053059F"/>
    <w:pPr>
      <w:keepNext/>
      <w:numPr>
        <w:ilvl w:val="2"/>
        <w:numId w:val="1"/>
      </w:numPr>
      <w:outlineLvl w:val="2"/>
    </w:pPr>
    <w:rPr>
      <w:i/>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2">
    <w:name w:val="WW8Num3z2"/>
    <w:rsid w:val="0053059F"/>
    <w:rPr>
      <w:color w:val="auto"/>
    </w:rPr>
  </w:style>
  <w:style w:type="character" w:customStyle="1" w:styleId="WW8Num4z0">
    <w:name w:val="WW8Num4z0"/>
    <w:rsid w:val="0053059F"/>
    <w:rPr>
      <w:rFonts w:ascii="Wingdings" w:hAnsi="Wingdings" w:cs="Wingdings"/>
    </w:rPr>
  </w:style>
  <w:style w:type="character" w:customStyle="1" w:styleId="WW8Num5z0">
    <w:name w:val="WW8Num5z0"/>
    <w:rsid w:val="0053059F"/>
    <w:rPr>
      <w:rFonts w:ascii="Wingdings" w:hAnsi="Wingdings" w:cs="Wingdings"/>
    </w:rPr>
  </w:style>
  <w:style w:type="character" w:customStyle="1" w:styleId="10">
    <w:name w:val="Основной шрифт абзаца1"/>
    <w:rsid w:val="0053059F"/>
  </w:style>
  <w:style w:type="character" w:styleId="a3">
    <w:name w:val="page number"/>
    <w:basedOn w:val="10"/>
    <w:rsid w:val="0053059F"/>
  </w:style>
  <w:style w:type="character" w:customStyle="1" w:styleId="a4">
    <w:name w:val="Символ сноски"/>
    <w:basedOn w:val="10"/>
    <w:rsid w:val="0053059F"/>
    <w:rPr>
      <w:vertAlign w:val="superscript"/>
    </w:rPr>
  </w:style>
  <w:style w:type="character" w:styleId="a5">
    <w:name w:val="Hyperlink"/>
    <w:basedOn w:val="10"/>
    <w:rsid w:val="0053059F"/>
    <w:rPr>
      <w:color w:val="0000FF"/>
      <w:u w:val="single"/>
    </w:rPr>
  </w:style>
  <w:style w:type="character" w:styleId="a6">
    <w:name w:val="footnote reference"/>
    <w:rsid w:val="0053059F"/>
    <w:rPr>
      <w:vertAlign w:val="superscript"/>
    </w:rPr>
  </w:style>
  <w:style w:type="character" w:styleId="a7">
    <w:name w:val="endnote reference"/>
    <w:rsid w:val="0053059F"/>
    <w:rPr>
      <w:vertAlign w:val="superscript"/>
    </w:rPr>
  </w:style>
  <w:style w:type="character" w:customStyle="1" w:styleId="a8">
    <w:name w:val="Символы концевой сноски"/>
    <w:rsid w:val="0053059F"/>
  </w:style>
  <w:style w:type="paragraph" w:customStyle="1" w:styleId="a9">
    <w:name w:val="Заголовок"/>
    <w:basedOn w:val="a"/>
    <w:next w:val="aa"/>
    <w:rsid w:val="0053059F"/>
    <w:pPr>
      <w:keepNext/>
      <w:spacing w:before="240" w:after="120"/>
    </w:pPr>
    <w:rPr>
      <w:rFonts w:ascii="Arial" w:eastAsia="Microsoft YaHei" w:hAnsi="Arial" w:cs="Mangal"/>
      <w:sz w:val="28"/>
      <w:szCs w:val="28"/>
    </w:rPr>
  </w:style>
  <w:style w:type="paragraph" w:styleId="aa">
    <w:name w:val="Body Text"/>
    <w:basedOn w:val="a"/>
    <w:rsid w:val="0053059F"/>
    <w:pPr>
      <w:jc w:val="both"/>
    </w:pPr>
  </w:style>
  <w:style w:type="paragraph" w:styleId="ab">
    <w:name w:val="List"/>
    <w:basedOn w:val="aa"/>
    <w:rsid w:val="0053059F"/>
    <w:rPr>
      <w:rFonts w:cs="Mangal"/>
    </w:rPr>
  </w:style>
  <w:style w:type="paragraph" w:styleId="ac">
    <w:name w:val="caption"/>
    <w:basedOn w:val="a"/>
    <w:qFormat/>
    <w:rsid w:val="0053059F"/>
    <w:pPr>
      <w:suppressLineNumbers/>
      <w:spacing w:before="120" w:after="120"/>
    </w:pPr>
    <w:rPr>
      <w:rFonts w:cs="Mangal"/>
      <w:i/>
      <w:iCs/>
      <w:szCs w:val="24"/>
    </w:rPr>
  </w:style>
  <w:style w:type="paragraph" w:customStyle="1" w:styleId="11">
    <w:name w:val="Указатель1"/>
    <w:basedOn w:val="a"/>
    <w:rsid w:val="0053059F"/>
    <w:pPr>
      <w:suppressLineNumbers/>
    </w:pPr>
    <w:rPr>
      <w:rFonts w:cs="Mangal"/>
    </w:rPr>
  </w:style>
  <w:style w:type="paragraph" w:styleId="ad">
    <w:name w:val="header"/>
    <w:basedOn w:val="a"/>
    <w:rsid w:val="0053059F"/>
    <w:pPr>
      <w:tabs>
        <w:tab w:val="center" w:pos="4153"/>
        <w:tab w:val="right" w:pos="8306"/>
      </w:tabs>
    </w:pPr>
  </w:style>
  <w:style w:type="paragraph" w:customStyle="1" w:styleId="21">
    <w:name w:val="Основной текст 21"/>
    <w:basedOn w:val="a"/>
    <w:rsid w:val="0053059F"/>
    <w:pPr>
      <w:jc w:val="both"/>
    </w:pPr>
    <w:rPr>
      <w:sz w:val="20"/>
    </w:rPr>
  </w:style>
  <w:style w:type="paragraph" w:customStyle="1" w:styleId="31">
    <w:name w:val="Основной текст 31"/>
    <w:basedOn w:val="a"/>
    <w:rsid w:val="0053059F"/>
    <w:pPr>
      <w:jc w:val="both"/>
    </w:pPr>
    <w:rPr>
      <w:sz w:val="22"/>
    </w:rPr>
  </w:style>
  <w:style w:type="paragraph" w:styleId="ae">
    <w:name w:val="footnote text"/>
    <w:basedOn w:val="a"/>
    <w:rsid w:val="0053059F"/>
    <w:rPr>
      <w:sz w:val="20"/>
    </w:rPr>
  </w:style>
  <w:style w:type="paragraph" w:styleId="af">
    <w:name w:val="footer"/>
    <w:basedOn w:val="a"/>
    <w:rsid w:val="0053059F"/>
    <w:pPr>
      <w:tabs>
        <w:tab w:val="center" w:pos="4677"/>
        <w:tab w:val="right" w:pos="9355"/>
      </w:tabs>
    </w:pPr>
  </w:style>
  <w:style w:type="paragraph" w:styleId="af0">
    <w:name w:val="Balloon Text"/>
    <w:basedOn w:val="a"/>
    <w:rsid w:val="0053059F"/>
    <w:rPr>
      <w:rFonts w:ascii="Tahoma" w:hAnsi="Tahoma" w:cs="Tahoma"/>
      <w:sz w:val="16"/>
      <w:szCs w:val="16"/>
    </w:rPr>
  </w:style>
  <w:style w:type="paragraph" w:customStyle="1" w:styleId="af1">
    <w:name w:val="Содержимое врезки"/>
    <w:basedOn w:val="aa"/>
    <w:rsid w:val="0053059F"/>
  </w:style>
  <w:style w:type="paragraph" w:styleId="af2">
    <w:name w:val="No Spacing"/>
    <w:uiPriority w:val="1"/>
    <w:qFormat/>
    <w:rsid w:val="00702590"/>
    <w:rPr>
      <w:sz w:val="24"/>
      <w:szCs w:val="24"/>
    </w:rPr>
  </w:style>
  <w:style w:type="table" w:styleId="af3">
    <w:name w:val="Table Grid"/>
    <w:basedOn w:val="a1"/>
    <w:uiPriority w:val="59"/>
    <w:rsid w:val="0001510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9F"/>
    <w:pPr>
      <w:suppressAutoHyphens/>
    </w:pPr>
    <w:rPr>
      <w:sz w:val="24"/>
      <w:lang w:eastAsia="zh-CN"/>
    </w:rPr>
  </w:style>
  <w:style w:type="paragraph" w:styleId="1">
    <w:name w:val="heading 1"/>
    <w:basedOn w:val="a"/>
    <w:next w:val="a"/>
    <w:qFormat/>
    <w:rsid w:val="0053059F"/>
    <w:pPr>
      <w:keepNext/>
      <w:numPr>
        <w:numId w:val="1"/>
      </w:numPr>
      <w:ind w:left="0" w:firstLine="720"/>
      <w:jc w:val="center"/>
      <w:outlineLvl w:val="0"/>
    </w:pPr>
    <w:rPr>
      <w:b/>
      <w:sz w:val="22"/>
    </w:rPr>
  </w:style>
  <w:style w:type="paragraph" w:styleId="2">
    <w:name w:val="heading 2"/>
    <w:basedOn w:val="a"/>
    <w:next w:val="a"/>
    <w:qFormat/>
    <w:rsid w:val="0053059F"/>
    <w:pPr>
      <w:keepNext/>
      <w:numPr>
        <w:ilvl w:val="1"/>
        <w:numId w:val="1"/>
      </w:numPr>
      <w:tabs>
        <w:tab w:val="left" w:pos="0"/>
      </w:tabs>
      <w:jc w:val="center"/>
      <w:outlineLvl w:val="1"/>
    </w:pPr>
    <w:rPr>
      <w:b/>
      <w:sz w:val="22"/>
    </w:rPr>
  </w:style>
  <w:style w:type="paragraph" w:styleId="3">
    <w:name w:val="heading 3"/>
    <w:basedOn w:val="a"/>
    <w:next w:val="a"/>
    <w:qFormat/>
    <w:rsid w:val="0053059F"/>
    <w:pPr>
      <w:keepNext/>
      <w:numPr>
        <w:ilvl w:val="2"/>
        <w:numId w:val="1"/>
      </w:numPr>
      <w:outlineLvl w:val="2"/>
    </w:pPr>
    <w:rPr>
      <w:i/>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2">
    <w:name w:val="WW8Num3z2"/>
    <w:rsid w:val="0053059F"/>
    <w:rPr>
      <w:color w:val="auto"/>
    </w:rPr>
  </w:style>
  <w:style w:type="character" w:customStyle="1" w:styleId="WW8Num4z0">
    <w:name w:val="WW8Num4z0"/>
    <w:rsid w:val="0053059F"/>
    <w:rPr>
      <w:rFonts w:ascii="Wingdings" w:hAnsi="Wingdings" w:cs="Wingdings"/>
    </w:rPr>
  </w:style>
  <w:style w:type="character" w:customStyle="1" w:styleId="WW8Num5z0">
    <w:name w:val="WW8Num5z0"/>
    <w:rsid w:val="0053059F"/>
    <w:rPr>
      <w:rFonts w:ascii="Wingdings" w:hAnsi="Wingdings" w:cs="Wingdings"/>
    </w:rPr>
  </w:style>
  <w:style w:type="character" w:customStyle="1" w:styleId="10">
    <w:name w:val="Основной шрифт абзаца1"/>
    <w:rsid w:val="0053059F"/>
  </w:style>
  <w:style w:type="character" w:styleId="a3">
    <w:name w:val="page number"/>
    <w:basedOn w:val="10"/>
    <w:rsid w:val="0053059F"/>
  </w:style>
  <w:style w:type="character" w:customStyle="1" w:styleId="a4">
    <w:name w:val="Символ сноски"/>
    <w:basedOn w:val="10"/>
    <w:rsid w:val="0053059F"/>
    <w:rPr>
      <w:vertAlign w:val="superscript"/>
    </w:rPr>
  </w:style>
  <w:style w:type="character" w:styleId="a5">
    <w:name w:val="Hyperlink"/>
    <w:basedOn w:val="10"/>
    <w:rsid w:val="0053059F"/>
    <w:rPr>
      <w:color w:val="0000FF"/>
      <w:u w:val="single"/>
    </w:rPr>
  </w:style>
  <w:style w:type="character" w:styleId="a6">
    <w:name w:val="footnote reference"/>
    <w:rsid w:val="0053059F"/>
    <w:rPr>
      <w:vertAlign w:val="superscript"/>
    </w:rPr>
  </w:style>
  <w:style w:type="character" w:styleId="a7">
    <w:name w:val="endnote reference"/>
    <w:rsid w:val="0053059F"/>
    <w:rPr>
      <w:vertAlign w:val="superscript"/>
    </w:rPr>
  </w:style>
  <w:style w:type="character" w:customStyle="1" w:styleId="a8">
    <w:name w:val="Символы концевой сноски"/>
    <w:rsid w:val="0053059F"/>
  </w:style>
  <w:style w:type="paragraph" w:customStyle="1" w:styleId="a9">
    <w:name w:val="Заголовок"/>
    <w:basedOn w:val="a"/>
    <w:next w:val="aa"/>
    <w:rsid w:val="0053059F"/>
    <w:pPr>
      <w:keepNext/>
      <w:spacing w:before="240" w:after="120"/>
    </w:pPr>
    <w:rPr>
      <w:rFonts w:ascii="Arial" w:eastAsia="Microsoft YaHei" w:hAnsi="Arial" w:cs="Mangal"/>
      <w:sz w:val="28"/>
      <w:szCs w:val="28"/>
    </w:rPr>
  </w:style>
  <w:style w:type="paragraph" w:styleId="aa">
    <w:name w:val="Body Text"/>
    <w:basedOn w:val="a"/>
    <w:rsid w:val="0053059F"/>
    <w:pPr>
      <w:jc w:val="both"/>
    </w:pPr>
  </w:style>
  <w:style w:type="paragraph" w:styleId="ab">
    <w:name w:val="List"/>
    <w:basedOn w:val="aa"/>
    <w:rsid w:val="0053059F"/>
    <w:rPr>
      <w:rFonts w:cs="Mangal"/>
    </w:rPr>
  </w:style>
  <w:style w:type="paragraph" w:styleId="ac">
    <w:name w:val="caption"/>
    <w:basedOn w:val="a"/>
    <w:qFormat/>
    <w:rsid w:val="0053059F"/>
    <w:pPr>
      <w:suppressLineNumbers/>
      <w:spacing w:before="120" w:after="120"/>
    </w:pPr>
    <w:rPr>
      <w:rFonts w:cs="Mangal"/>
      <w:i/>
      <w:iCs/>
      <w:szCs w:val="24"/>
    </w:rPr>
  </w:style>
  <w:style w:type="paragraph" w:customStyle="1" w:styleId="11">
    <w:name w:val="Указатель1"/>
    <w:basedOn w:val="a"/>
    <w:rsid w:val="0053059F"/>
    <w:pPr>
      <w:suppressLineNumbers/>
    </w:pPr>
    <w:rPr>
      <w:rFonts w:cs="Mangal"/>
    </w:rPr>
  </w:style>
  <w:style w:type="paragraph" w:styleId="ad">
    <w:name w:val="header"/>
    <w:basedOn w:val="a"/>
    <w:rsid w:val="0053059F"/>
    <w:pPr>
      <w:tabs>
        <w:tab w:val="center" w:pos="4153"/>
        <w:tab w:val="right" w:pos="8306"/>
      </w:tabs>
    </w:pPr>
  </w:style>
  <w:style w:type="paragraph" w:customStyle="1" w:styleId="21">
    <w:name w:val="Основной текст 21"/>
    <w:basedOn w:val="a"/>
    <w:rsid w:val="0053059F"/>
    <w:pPr>
      <w:jc w:val="both"/>
    </w:pPr>
    <w:rPr>
      <w:sz w:val="20"/>
    </w:rPr>
  </w:style>
  <w:style w:type="paragraph" w:customStyle="1" w:styleId="31">
    <w:name w:val="Основной текст 31"/>
    <w:basedOn w:val="a"/>
    <w:rsid w:val="0053059F"/>
    <w:pPr>
      <w:jc w:val="both"/>
    </w:pPr>
    <w:rPr>
      <w:sz w:val="22"/>
    </w:rPr>
  </w:style>
  <w:style w:type="paragraph" w:styleId="ae">
    <w:name w:val="footnote text"/>
    <w:basedOn w:val="a"/>
    <w:rsid w:val="0053059F"/>
    <w:rPr>
      <w:sz w:val="20"/>
    </w:rPr>
  </w:style>
  <w:style w:type="paragraph" w:styleId="af">
    <w:name w:val="footer"/>
    <w:basedOn w:val="a"/>
    <w:rsid w:val="0053059F"/>
    <w:pPr>
      <w:tabs>
        <w:tab w:val="center" w:pos="4677"/>
        <w:tab w:val="right" w:pos="9355"/>
      </w:tabs>
    </w:pPr>
  </w:style>
  <w:style w:type="paragraph" w:styleId="af0">
    <w:name w:val="Balloon Text"/>
    <w:basedOn w:val="a"/>
    <w:rsid w:val="0053059F"/>
    <w:rPr>
      <w:rFonts w:ascii="Tahoma" w:hAnsi="Tahoma" w:cs="Tahoma"/>
      <w:sz w:val="16"/>
      <w:szCs w:val="16"/>
    </w:rPr>
  </w:style>
  <w:style w:type="paragraph" w:customStyle="1" w:styleId="af1">
    <w:name w:val="Содержимое врезки"/>
    <w:basedOn w:val="aa"/>
    <w:rsid w:val="0053059F"/>
  </w:style>
  <w:style w:type="paragraph" w:styleId="af2">
    <w:name w:val="No Spacing"/>
    <w:uiPriority w:val="1"/>
    <w:qFormat/>
    <w:rsid w:val="00702590"/>
    <w:rPr>
      <w:sz w:val="24"/>
      <w:szCs w:val="24"/>
    </w:rPr>
  </w:style>
  <w:style w:type="table" w:styleId="af3">
    <w:name w:val="Table Grid"/>
    <w:basedOn w:val="a1"/>
    <w:uiPriority w:val="59"/>
    <w:rsid w:val="0001510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s@kuzbas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lotnikova@tras.ru" TargetMode="External"/><Relationship Id="rId4" Type="http://schemas.microsoft.com/office/2007/relationships/stylesWithEffects" Target="stylesWithEffects.xml"/><Relationship Id="rId9" Type="http://schemas.openxmlformats.org/officeDocument/2006/relationships/hyperlink" Target="mailto:manager@tra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D296-9F86-4DC6-A368-81BBBB97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СУБАГЕНТСКИЙ ДОГОВОР № 2/______________-8</vt:lpstr>
    </vt:vector>
  </TitlesOfParts>
  <Company>RePack by SPecialiST</Company>
  <LinksUpToDate>false</LinksUpToDate>
  <CharactersWithSpaces>36910</CharactersWithSpaces>
  <SharedDoc>false</SharedDoc>
  <HLinks>
    <vt:vector size="6" baseType="variant">
      <vt:variant>
        <vt:i4>8257564</vt:i4>
      </vt:variant>
      <vt:variant>
        <vt:i4>0</vt:i4>
      </vt:variant>
      <vt:variant>
        <vt:i4>0</vt:i4>
      </vt:variant>
      <vt:variant>
        <vt:i4>5</vt:i4>
      </vt:variant>
      <vt:variant>
        <vt:lpwstr>mailto:e.balaganskaya@zaobuhuchet.com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СУБАГЕНТСКИЙ ДОГОВОР № 2/______________-8</dc:title>
  <dc:creator>medvedev</dc:creator>
  <cp:lastModifiedBy>Александр</cp:lastModifiedBy>
  <cp:revision>4</cp:revision>
  <cp:lastPrinted>2015-10-20T08:13:00Z</cp:lastPrinted>
  <dcterms:created xsi:type="dcterms:W3CDTF">2021-01-14T07:24:00Z</dcterms:created>
  <dcterms:modified xsi:type="dcterms:W3CDTF">2021-01-21T07:13:00Z</dcterms:modified>
</cp:coreProperties>
</file>